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8382" w14:textId="77777777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 xml:space="preserve">Buenos días/Buenas tardes </w:t>
      </w:r>
      <w:r w:rsidRPr="00B73123">
        <w:rPr>
          <w:rFonts w:eastAsia="Times New Roman" w:cstheme="minorHAnsi"/>
          <w:i/>
          <w:iCs/>
          <w:color w:val="000000"/>
          <w:lang w:val="es-ES"/>
        </w:rPr>
        <w:t>&lt;Insertar Nombre del Gerente o Supervisor&gt;:</w:t>
      </w:r>
    </w:p>
    <w:p w14:paraId="1A85E866" w14:textId="77777777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1E314030" w14:textId="2C794C1A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 xml:space="preserve">Me dirijo a usted para solicitarle su aprobación ya que estuve leyendo </w:t>
      </w:r>
      <w:r w:rsidR="00B067F5" w:rsidRPr="00B73123">
        <w:rPr>
          <w:rFonts w:eastAsia="Times New Roman" w:cstheme="minorHAnsi"/>
          <w:color w:val="000000"/>
          <w:lang w:val="es-ES"/>
        </w:rPr>
        <w:t>la información</w:t>
      </w:r>
      <w:r w:rsidRPr="00B73123">
        <w:rPr>
          <w:rFonts w:eastAsia="Times New Roman" w:cstheme="minorHAnsi"/>
          <w:color w:val="000000"/>
          <w:lang w:val="es-ES"/>
        </w:rPr>
        <w:t xml:space="preserve"> sobre el </w:t>
      </w:r>
      <w:r w:rsidR="007014B9" w:rsidRPr="00B01BC5">
        <w:rPr>
          <w:rFonts w:eastAsia="Times New Roman" w:cstheme="minorHAnsi"/>
          <w:i/>
          <w:iCs/>
          <w:color w:val="000000"/>
          <w:lang w:val="es-ES"/>
        </w:rPr>
        <w:t xml:space="preserve">workshop </w:t>
      </w:r>
      <w:r w:rsidR="007014B9" w:rsidRPr="00B73123">
        <w:rPr>
          <w:rFonts w:eastAsia="Times New Roman" w:cstheme="minorHAnsi"/>
          <w:color w:val="000000"/>
          <w:lang w:val="es-ES"/>
        </w:rPr>
        <w:t>virtual</w:t>
      </w:r>
      <w:r w:rsidRPr="00B73123">
        <w:rPr>
          <w:rFonts w:eastAsia="Times New Roman" w:cstheme="minorHAnsi"/>
          <w:color w:val="000000"/>
          <w:lang w:val="es-ES"/>
        </w:rPr>
        <w:t>: “</w:t>
      </w:r>
      <w:hyperlink r:id="rId5" w:history="1">
        <w:r w:rsidR="00DF3EFF" w:rsidRPr="00B73123">
          <w:rPr>
            <w:rStyle w:val="Hyperlink"/>
            <w:rFonts w:cstheme="minorHAnsi"/>
            <w:lang w:val="es-DO"/>
          </w:rPr>
          <w:t>Cómo Gestionar la Experiencia del Empleado en Tiempos Retadores</w:t>
        </w:r>
      </w:hyperlink>
      <w:r w:rsidRPr="00B73123">
        <w:rPr>
          <w:rFonts w:eastAsia="Times New Roman" w:cstheme="minorHAnsi"/>
          <w:color w:val="000000"/>
          <w:lang w:val="es-ES"/>
        </w:rPr>
        <w:t xml:space="preserve">” que ofrece la empresa </w:t>
      </w:r>
      <w:hyperlink r:id="rId6" w:history="1">
        <w:r w:rsidRPr="00B73123">
          <w:rPr>
            <w:rStyle w:val="Hyperlink"/>
            <w:rFonts w:eastAsia="Times New Roman" w:cstheme="minorHAnsi"/>
            <w:lang w:val="es-ES"/>
          </w:rPr>
          <w:t>INTRAS</w:t>
        </w:r>
      </w:hyperlink>
      <w:r w:rsidRPr="00B73123">
        <w:rPr>
          <w:rFonts w:eastAsia="Times New Roman" w:cstheme="minorHAnsi"/>
          <w:color w:val="000000"/>
          <w:lang w:val="es-ES"/>
        </w:rPr>
        <w:t xml:space="preserve">, el cual se llevará a cabo el </w:t>
      </w:r>
      <w:r w:rsidR="00CF1BB4" w:rsidRPr="00B73123">
        <w:rPr>
          <w:rFonts w:eastAsia="Times New Roman" w:cstheme="minorHAnsi"/>
          <w:color w:val="000000"/>
          <w:lang w:val="es-ES"/>
        </w:rPr>
        <w:t>&lt;</w:t>
      </w:r>
      <w:r w:rsidR="00CF1BB4" w:rsidRPr="00B73123">
        <w:rPr>
          <w:rFonts w:eastAsia="Times New Roman" w:cstheme="minorHAnsi"/>
          <w:i/>
          <w:iCs/>
          <w:color w:val="000000"/>
          <w:lang w:val="es-ES"/>
        </w:rPr>
        <w:t>Fecha del evento&gt;.</w:t>
      </w:r>
    </w:p>
    <w:p w14:paraId="0A8AEABC" w14:textId="77777777" w:rsidR="005C3DBB" w:rsidRPr="00B73123" w:rsidRDefault="005C3DBB" w:rsidP="001E1896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2D866D7A" w14:textId="40CE3962" w:rsidR="00713359" w:rsidRPr="00B73123" w:rsidRDefault="00DF3EFF" w:rsidP="00DF3EFF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>Algunos se refieren a la situación actual y lo que será la realidad post COVID-19 como la “Nueva Normalidad” y al referirnos a esta, hablamos como si se tratase de una situación distópica o surrealista. La gran realidad es que, salvo el componente sanitario, la pandemia no ha hecho sino acelerar el ritmo y la intensidad a la que debemos transformar nuestras organizaciones. Todos asumimos que debe de construirse una nueva realidad, y clientes y empleados ahora están de verdad en el centro de los negocios. Y siendo esto así, las demandas del mercado solo pueden satisfacerse con empleados empoderados, implicados y constructivos. Bajo este contexto, debemos relacionarnos con los empleados no tan bien, sino mejor de lo que nos relacionamos con los clientes, para que a estos les llegue valor. Esta es la clave, y el modelo es la Gestión de la Experiencia del Empleado (EX).</w:t>
      </w:r>
    </w:p>
    <w:p w14:paraId="1922BB76" w14:textId="77777777" w:rsidR="00713359" w:rsidRPr="00B73123" w:rsidRDefault="00713359" w:rsidP="00713359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647E650C" w14:textId="6F47897B" w:rsidR="00713359" w:rsidRPr="00B73123" w:rsidRDefault="00713359" w:rsidP="00713359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 xml:space="preserve">A continuación, algunos de los beneficios que obtendré al especializarme en </w:t>
      </w:r>
      <w:r w:rsidR="00DF3EFF" w:rsidRPr="00B73123">
        <w:rPr>
          <w:rFonts w:eastAsia="Times New Roman" w:cstheme="minorHAnsi"/>
          <w:color w:val="000000"/>
          <w:lang w:val="es-ES"/>
        </w:rPr>
        <w:t>experiencia del empleado</w:t>
      </w:r>
      <w:r w:rsidR="001103FC" w:rsidRPr="00B73123">
        <w:rPr>
          <w:rFonts w:eastAsia="Times New Roman" w:cstheme="minorHAnsi"/>
          <w:color w:val="000000"/>
          <w:lang w:val="es-ES"/>
        </w:rPr>
        <w:t>:</w:t>
      </w:r>
    </w:p>
    <w:p w14:paraId="5FF76CA0" w14:textId="77777777" w:rsidR="00713359" w:rsidRPr="00B73123" w:rsidRDefault="00713359" w:rsidP="00713359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0D763803" w14:textId="195CD7FA" w:rsidR="00DF3EFF" w:rsidRPr="00B73123" w:rsidRDefault="00DF3EFF" w:rsidP="00DF3EF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>Conoceré a fondo los componentes que garantizan una correcta Experiencia del Empleado (EX), y qué herramientas de diseño, medición e implementación deben utilizarse para reconstruir una organización a la altura que los tiempos demandan.</w:t>
      </w:r>
    </w:p>
    <w:p w14:paraId="0B4F8BC2" w14:textId="1F815008" w:rsidR="00DF3EFF" w:rsidRPr="00B73123" w:rsidRDefault="00DF3EFF" w:rsidP="00DF3EF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 xml:space="preserve">Conoceré cómo la Experiencia del Empleado (EX) integra técnicas y conocimientos de otras disciplinas. </w:t>
      </w:r>
    </w:p>
    <w:p w14:paraId="05B13B97" w14:textId="4E6BBFA2" w:rsidR="00DF3EFF" w:rsidRPr="00B73123" w:rsidRDefault="00DF3EFF" w:rsidP="00DF3EF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>Aprenderé un modelo innovador y diferenciador para optimizar la relación que la empresa establece con los colaboradores.</w:t>
      </w:r>
    </w:p>
    <w:p w14:paraId="7B47C67A" w14:textId="47F217E2" w:rsidR="00DF3EFF" w:rsidRPr="00B73123" w:rsidRDefault="00DF3EFF" w:rsidP="00DF3EF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 xml:space="preserve">Aprenderé cómo desarrollar herramientas para lograr </w:t>
      </w:r>
      <w:proofErr w:type="spellStart"/>
      <w:r w:rsidRPr="00B01BC5">
        <w:rPr>
          <w:rFonts w:eastAsia="Times New Roman" w:cstheme="minorHAnsi"/>
          <w:i/>
          <w:iCs/>
          <w:color w:val="000000" w:themeColor="text1"/>
          <w:shd w:val="clear" w:color="auto" w:fill="FFFFFF"/>
          <w:lang w:val="es-ES"/>
        </w:rPr>
        <w:t>feedback</w:t>
      </w:r>
      <w:proofErr w:type="spellEnd"/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 xml:space="preserve"> permanente, gestionar los momentos de la verdad, medir el NPS</w:t>
      </w:r>
      <w:r w:rsid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 xml:space="preserve"> (</w:t>
      </w:r>
      <w:r w:rsidR="00B73123" w:rsidRPr="00B01BC5">
        <w:rPr>
          <w:rFonts w:eastAsia="Times New Roman" w:cstheme="minorHAnsi"/>
          <w:i/>
          <w:iCs/>
          <w:color w:val="000000" w:themeColor="text1"/>
          <w:shd w:val="clear" w:color="auto" w:fill="FFFFFF"/>
          <w:lang w:val="es-ES"/>
        </w:rPr>
        <w:t xml:space="preserve">Net </w:t>
      </w:r>
      <w:proofErr w:type="spellStart"/>
      <w:r w:rsidR="00B73123" w:rsidRPr="00B01BC5">
        <w:rPr>
          <w:rFonts w:eastAsia="Times New Roman" w:cstheme="minorHAnsi"/>
          <w:i/>
          <w:iCs/>
          <w:color w:val="000000" w:themeColor="text1"/>
          <w:shd w:val="clear" w:color="auto" w:fill="FFFFFF"/>
          <w:lang w:val="es-ES"/>
        </w:rPr>
        <w:t>Promoter</w:t>
      </w:r>
      <w:proofErr w:type="spellEnd"/>
      <w:r w:rsidR="00B73123" w:rsidRPr="00B01BC5">
        <w:rPr>
          <w:rFonts w:eastAsia="Times New Roman" w:cstheme="minorHAnsi"/>
          <w:i/>
          <w:iCs/>
          <w:color w:val="000000" w:themeColor="text1"/>
          <w:shd w:val="clear" w:color="auto" w:fill="FFFFFF"/>
          <w:lang w:val="es-ES"/>
        </w:rPr>
        <w:t xml:space="preserve"> Score</w:t>
      </w:r>
      <w:r w:rsid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>)</w:t>
      </w: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>, desarrollar mapas de empatía y demás conceptos que contribuyen a construir y medir una política basada en la Experiencia del Empleado (EX).</w:t>
      </w:r>
    </w:p>
    <w:p w14:paraId="47A45AA4" w14:textId="3E8DC91A" w:rsidR="005C3DBB" w:rsidRPr="00B73123" w:rsidRDefault="00DF3EFF" w:rsidP="00DF3EFF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  <w:r w:rsidRPr="00B73123">
        <w:rPr>
          <w:rFonts w:eastAsia="Times New Roman" w:cstheme="minorHAnsi"/>
          <w:color w:val="000000" w:themeColor="text1"/>
          <w:shd w:val="clear" w:color="auto" w:fill="FFFFFF"/>
          <w:lang w:val="es-ES"/>
        </w:rPr>
        <w:t>Aprenderé cómo rediseñar las políticas de Recursos Humanos de manera ágil, con alto nivel de personalización, logrando una cultura más participativa y basada en la mejora continua.</w:t>
      </w:r>
    </w:p>
    <w:p w14:paraId="60826955" w14:textId="3246062B" w:rsidR="00552D73" w:rsidRPr="00B73123" w:rsidRDefault="00552D73" w:rsidP="001103FC">
      <w:pPr>
        <w:pStyle w:val="ListParagraph"/>
        <w:jc w:val="both"/>
        <w:rPr>
          <w:rFonts w:eastAsia="Times New Roman" w:cstheme="minorHAnsi"/>
          <w:color w:val="000000" w:themeColor="text1"/>
          <w:shd w:val="clear" w:color="auto" w:fill="FFFFFF"/>
          <w:lang w:val="es-ES"/>
        </w:rPr>
      </w:pPr>
    </w:p>
    <w:p w14:paraId="55A12119" w14:textId="1F75AF50" w:rsidR="00FA151C" w:rsidRPr="00B73123" w:rsidRDefault="00FA151C" w:rsidP="00FA151C">
      <w:pPr>
        <w:jc w:val="both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 xml:space="preserve">Dicho </w:t>
      </w:r>
      <w:r w:rsidR="004C06DD" w:rsidRPr="00B01BC5">
        <w:rPr>
          <w:rFonts w:eastAsia="Times New Roman" w:cstheme="minorHAnsi"/>
          <w:i/>
          <w:iCs/>
          <w:color w:val="000000"/>
          <w:lang w:val="es-ES"/>
        </w:rPr>
        <w:t>workshop</w:t>
      </w:r>
      <w:r w:rsidR="00B067F5" w:rsidRPr="00B73123">
        <w:rPr>
          <w:rFonts w:eastAsia="Times New Roman" w:cstheme="minorHAnsi"/>
          <w:color w:val="000000"/>
          <w:lang w:val="es-ES"/>
        </w:rPr>
        <w:t xml:space="preserve"> </w:t>
      </w:r>
      <w:r w:rsidRPr="00B73123">
        <w:rPr>
          <w:rFonts w:eastAsia="Times New Roman" w:cstheme="minorHAnsi"/>
          <w:color w:val="000000"/>
          <w:lang w:val="es-ES"/>
        </w:rPr>
        <w:t>requiere de una inversión de </w:t>
      </w:r>
      <w:r w:rsidRPr="00B73123">
        <w:rPr>
          <w:rFonts w:eastAsia="Times New Roman" w:cstheme="minorHAnsi"/>
          <w:b/>
          <w:bCs/>
          <w:color w:val="000000"/>
          <w:u w:val="single"/>
          <w:lang w:val="es-ES"/>
        </w:rPr>
        <w:t xml:space="preserve">US$ </w:t>
      </w:r>
      <w:r w:rsidR="00A10C81" w:rsidRPr="00B73123">
        <w:rPr>
          <w:rFonts w:eastAsia="Times New Roman" w:cstheme="minorHAnsi"/>
          <w:b/>
          <w:bCs/>
          <w:color w:val="000000"/>
          <w:u w:val="single"/>
          <w:lang w:val="es-ES"/>
        </w:rPr>
        <w:t>295</w:t>
      </w:r>
      <w:r w:rsidRPr="00B73123">
        <w:rPr>
          <w:rFonts w:eastAsia="Times New Roman" w:cstheme="minorHAnsi"/>
          <w:b/>
          <w:bCs/>
          <w:color w:val="000000"/>
          <w:u w:val="single"/>
          <w:lang w:val="es-ES"/>
        </w:rPr>
        <w:t>.00</w:t>
      </w:r>
      <w:r w:rsidRPr="00B73123">
        <w:rPr>
          <w:rFonts w:eastAsia="Times New Roman" w:cstheme="minorHAnsi"/>
          <w:color w:val="000000"/>
          <w:lang w:val="es-ES"/>
        </w:rPr>
        <w:t>, y a</w:t>
      </w:r>
      <w:r w:rsidR="004C06DD" w:rsidRPr="00B73123">
        <w:rPr>
          <w:rFonts w:eastAsia="Times New Roman" w:cstheme="minorHAnsi"/>
          <w:color w:val="000000"/>
          <w:lang w:val="es-ES"/>
        </w:rPr>
        <w:t xml:space="preserve">l concluir </w:t>
      </w:r>
      <w:r w:rsidRPr="00B73123">
        <w:rPr>
          <w:rFonts w:eastAsia="Times New Roman" w:cstheme="minorHAnsi"/>
          <w:color w:val="000000"/>
          <w:lang w:val="es-ES"/>
        </w:rPr>
        <w:t>el mismo, compartiré los puntos clave del evento, incluidos aquellos que podemos implementar de inmediato para comenzar a mejorar nuestra empresa.</w:t>
      </w:r>
    </w:p>
    <w:p w14:paraId="217F9F4A" w14:textId="77777777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380EA03E" w14:textId="4D930001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>Apreciaría su aprobación, si tiene alguna pregunta</w:t>
      </w:r>
      <w:r w:rsidR="00B73123">
        <w:rPr>
          <w:rFonts w:eastAsia="Times New Roman" w:cstheme="minorHAnsi"/>
          <w:color w:val="000000"/>
          <w:lang w:val="es-ES"/>
        </w:rPr>
        <w:t>,</w:t>
      </w:r>
      <w:r w:rsidRPr="00B73123">
        <w:rPr>
          <w:rFonts w:eastAsia="Times New Roman" w:cstheme="minorHAnsi"/>
          <w:color w:val="000000"/>
          <w:lang w:val="es-ES"/>
        </w:rPr>
        <w:t xml:space="preserve"> </w:t>
      </w:r>
      <w:r w:rsidR="00CF1BB4" w:rsidRPr="00B73123">
        <w:rPr>
          <w:rFonts w:eastAsia="Times New Roman" w:cstheme="minorHAnsi"/>
          <w:color w:val="000000"/>
          <w:lang w:val="es-ES"/>
        </w:rPr>
        <w:t>por favor</w:t>
      </w:r>
      <w:r w:rsidR="00B73123">
        <w:rPr>
          <w:rFonts w:eastAsia="Times New Roman" w:cstheme="minorHAnsi"/>
          <w:color w:val="000000"/>
          <w:lang w:val="es-ES"/>
        </w:rPr>
        <w:t>,</w:t>
      </w:r>
      <w:r w:rsidR="00CF1BB4" w:rsidRPr="00B73123">
        <w:rPr>
          <w:rFonts w:eastAsia="Times New Roman" w:cstheme="minorHAnsi"/>
          <w:color w:val="000000"/>
          <w:lang w:val="es-ES"/>
        </w:rPr>
        <w:t xml:space="preserve"> </w:t>
      </w:r>
      <w:r w:rsidRPr="00B73123">
        <w:rPr>
          <w:rFonts w:eastAsia="Times New Roman" w:cstheme="minorHAnsi"/>
          <w:color w:val="000000"/>
          <w:lang w:val="es-ES"/>
        </w:rPr>
        <w:t>déjeme saber.</w:t>
      </w:r>
    </w:p>
    <w:p w14:paraId="24263381" w14:textId="77777777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</w:p>
    <w:p w14:paraId="6892B28E" w14:textId="77777777" w:rsidR="00FA151C" w:rsidRPr="00B73123" w:rsidRDefault="00FA151C" w:rsidP="00FA151C">
      <w:pPr>
        <w:jc w:val="both"/>
        <w:textAlignment w:val="baseline"/>
        <w:rPr>
          <w:rFonts w:eastAsia="Times New Roman" w:cstheme="minorHAnsi"/>
          <w:color w:val="000000"/>
          <w:lang w:val="es-ES"/>
        </w:rPr>
      </w:pPr>
      <w:r w:rsidRPr="00B73123">
        <w:rPr>
          <w:rFonts w:eastAsia="Times New Roman" w:cstheme="minorHAnsi"/>
          <w:color w:val="000000"/>
          <w:lang w:val="es-ES"/>
        </w:rPr>
        <w:t>Atentamente,</w:t>
      </w:r>
    </w:p>
    <w:p w14:paraId="3EE9BBCB" w14:textId="427C2950" w:rsidR="00695276" w:rsidRPr="00B73123" w:rsidRDefault="00FA151C" w:rsidP="00DF3EFF">
      <w:pPr>
        <w:jc w:val="both"/>
        <w:textAlignment w:val="baseline"/>
        <w:rPr>
          <w:rFonts w:eastAsia="Times New Roman" w:cstheme="minorHAnsi"/>
          <w:i/>
          <w:iCs/>
          <w:color w:val="000000"/>
          <w:lang w:val="es-ES"/>
        </w:rPr>
      </w:pPr>
      <w:r w:rsidRPr="00B73123">
        <w:rPr>
          <w:rFonts w:eastAsia="Times New Roman" w:cstheme="minorHAnsi"/>
          <w:i/>
          <w:iCs/>
          <w:color w:val="000000"/>
          <w:lang w:val="es-ES"/>
        </w:rPr>
        <w:t>&lt;Insertar Nombre&gt;</w:t>
      </w:r>
    </w:p>
    <w:sectPr w:rsidR="00695276" w:rsidRPr="00B73123" w:rsidSect="004D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5F2B"/>
    <w:multiLevelType w:val="hybridMultilevel"/>
    <w:tmpl w:val="2C3EB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927"/>
    <w:multiLevelType w:val="hybridMultilevel"/>
    <w:tmpl w:val="B34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E0"/>
    <w:multiLevelType w:val="hybridMultilevel"/>
    <w:tmpl w:val="284E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A52E1"/>
    <w:multiLevelType w:val="multilevel"/>
    <w:tmpl w:val="9BD4C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2A7C45"/>
    <w:multiLevelType w:val="hybridMultilevel"/>
    <w:tmpl w:val="856610F6"/>
    <w:lvl w:ilvl="0" w:tplc="6E90F24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B1"/>
    <w:rsid w:val="001103FC"/>
    <w:rsid w:val="00134D25"/>
    <w:rsid w:val="001836A6"/>
    <w:rsid w:val="00191CD0"/>
    <w:rsid w:val="001E1896"/>
    <w:rsid w:val="00252FB1"/>
    <w:rsid w:val="002817BF"/>
    <w:rsid w:val="002C37AE"/>
    <w:rsid w:val="002F3FEB"/>
    <w:rsid w:val="00343718"/>
    <w:rsid w:val="003800AA"/>
    <w:rsid w:val="003B7C39"/>
    <w:rsid w:val="003E5970"/>
    <w:rsid w:val="0040447D"/>
    <w:rsid w:val="004C06DD"/>
    <w:rsid w:val="004D1C62"/>
    <w:rsid w:val="004D4B18"/>
    <w:rsid w:val="00552D73"/>
    <w:rsid w:val="005C3DBB"/>
    <w:rsid w:val="006874B4"/>
    <w:rsid w:val="00695276"/>
    <w:rsid w:val="006B3CB8"/>
    <w:rsid w:val="007014B9"/>
    <w:rsid w:val="00713359"/>
    <w:rsid w:val="007254DB"/>
    <w:rsid w:val="00745D90"/>
    <w:rsid w:val="00855A56"/>
    <w:rsid w:val="008960B1"/>
    <w:rsid w:val="008B61A2"/>
    <w:rsid w:val="008D61E8"/>
    <w:rsid w:val="009014C5"/>
    <w:rsid w:val="00970580"/>
    <w:rsid w:val="00987CC1"/>
    <w:rsid w:val="009E2B60"/>
    <w:rsid w:val="009E4CA0"/>
    <w:rsid w:val="00A10C81"/>
    <w:rsid w:val="00A60B6C"/>
    <w:rsid w:val="00B01BC5"/>
    <w:rsid w:val="00B067F5"/>
    <w:rsid w:val="00B41650"/>
    <w:rsid w:val="00B73123"/>
    <w:rsid w:val="00B91137"/>
    <w:rsid w:val="00C30460"/>
    <w:rsid w:val="00CC5187"/>
    <w:rsid w:val="00CD0B9C"/>
    <w:rsid w:val="00CF1BB4"/>
    <w:rsid w:val="00D1305E"/>
    <w:rsid w:val="00D1719D"/>
    <w:rsid w:val="00D3688F"/>
    <w:rsid w:val="00D55598"/>
    <w:rsid w:val="00DF3EFF"/>
    <w:rsid w:val="00E71ED6"/>
    <w:rsid w:val="00F010D7"/>
    <w:rsid w:val="00F564D3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BD27"/>
  <w15:chartTrackingRefBased/>
  <w15:docId w15:val="{D75F8471-FD23-AA46-B4E1-5415A4B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1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1C62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1C6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1C62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C62"/>
    <w:rPr>
      <w:rFonts w:ascii="Times New Roman" w:eastAsiaTheme="majorEastAsia" w:hAnsi="Times New Roman" w:cstheme="majorBidi"/>
      <w:b/>
      <w:color w:val="000000" w:themeColor="text1"/>
      <w:sz w:val="32"/>
    </w:rPr>
  </w:style>
  <w:style w:type="character" w:styleId="Hyperlink">
    <w:name w:val="Hyperlink"/>
    <w:basedOn w:val="DefaultParagraphFont"/>
    <w:uiPriority w:val="99"/>
    <w:unhideWhenUsed/>
    <w:rsid w:val="00FA1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5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7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8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73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s.com.do/" TargetMode="External"/><Relationship Id="rId5" Type="http://schemas.openxmlformats.org/officeDocument/2006/relationships/hyperlink" Target="https://intras.com.do/eventos/4628/como-gestionar-la-experiencia-del-empleado-en-tiempos-retado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Jorge</dc:creator>
  <cp:keywords/>
  <dc:description/>
  <cp:lastModifiedBy>Michelle Diaz</cp:lastModifiedBy>
  <cp:revision>2</cp:revision>
  <dcterms:created xsi:type="dcterms:W3CDTF">2020-07-20T20:46:00Z</dcterms:created>
  <dcterms:modified xsi:type="dcterms:W3CDTF">2020-07-20T20:46:00Z</dcterms:modified>
</cp:coreProperties>
</file>