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0589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2A5D4737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781D8C7" w14:textId="6428FA88" w:rsidR="00195C0F" w:rsidRPr="005D3FEE" w:rsidRDefault="00B12A2D" w:rsidP="00146F57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</w:t>
      </w:r>
      <w:r w:rsidR="00EA649B" w:rsidRPr="00416AAA">
        <w:rPr>
          <w:rFonts w:ascii="Calibri" w:eastAsia="Times New Roman" w:hAnsi="Calibri" w:cs="Calibri"/>
          <w:color w:val="000000"/>
          <w:lang w:val="es-ES"/>
        </w:rPr>
        <w:t>dirijo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985C3E"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ya que estuve leyendo </w:t>
      </w:r>
      <w:r w:rsidR="005D3FEE">
        <w:rPr>
          <w:rFonts w:ascii="Calibri" w:eastAsia="Times New Roman" w:hAnsi="Calibri" w:cs="Calibri"/>
          <w:color w:val="000000"/>
          <w:lang w:val="es-ES"/>
        </w:rPr>
        <w:t>la información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sobre</w:t>
      </w:r>
      <w:r w:rsidR="0001220F" w:rsidRPr="00416AAA">
        <w:rPr>
          <w:rFonts w:ascii="Calibri" w:eastAsia="Times New Roman" w:hAnsi="Calibri" w:cs="Calibri"/>
          <w:color w:val="000000"/>
          <w:lang w:val="es-ES"/>
        </w:rPr>
        <w:t xml:space="preserve"> el</w:t>
      </w:r>
      <w:r w:rsidR="005E2953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5D3FEE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5D3FEE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="00E70D8F">
        <w:rPr>
          <w:rFonts w:ascii="Calibri" w:eastAsia="Times New Roman" w:hAnsi="Calibri" w:cs="Calibri"/>
          <w:color w:val="000000"/>
          <w:lang w:val="es-ES"/>
        </w:rPr>
        <w:t>:</w:t>
      </w:r>
      <w:r w:rsidR="007561F8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AB1EB4" w:rsidRPr="00AB1EB4">
        <w:rPr>
          <w:u w:val="single"/>
        </w:rPr>
        <w:fldChar w:fldCharType="begin"/>
      </w:r>
      <w:r w:rsidR="00AB1EB4" w:rsidRPr="00AB1EB4">
        <w:rPr>
          <w:u w:val="single"/>
          <w:lang w:val="es-DO"/>
        </w:rPr>
        <w:instrText xml:space="preserve"> HYPERLINK "https://intras.com.do/eventos/4839/customer-insight-en-entornos-digitales" </w:instrText>
      </w:r>
      <w:r w:rsidR="00AB1EB4" w:rsidRPr="00AB1EB4">
        <w:rPr>
          <w:u w:val="single"/>
        </w:rPr>
        <w:fldChar w:fldCharType="separate"/>
      </w:r>
      <w:r w:rsidR="00870B6C" w:rsidRPr="00AB1EB4">
        <w:rPr>
          <w:rStyle w:val="Hyperlink"/>
          <w:rFonts w:ascii="Calibri" w:eastAsia="Times New Roman" w:hAnsi="Calibri" w:cs="Calibri"/>
          <w:color w:val="2F5496" w:themeColor="accent1" w:themeShade="BF"/>
          <w:lang w:val="es-ES"/>
        </w:rPr>
        <w:t>"</w:t>
      </w:r>
      <w:proofErr w:type="spellStart"/>
      <w:r w:rsidR="00870B6C" w:rsidRPr="00AB1EB4">
        <w:rPr>
          <w:rStyle w:val="Hyperlink"/>
          <w:rFonts w:ascii="Calibri" w:eastAsia="Times New Roman" w:hAnsi="Calibri" w:cs="Calibri"/>
          <w:lang w:val="es-ES"/>
        </w:rPr>
        <w:t>Customer</w:t>
      </w:r>
      <w:proofErr w:type="spellEnd"/>
      <w:r w:rsidR="00870B6C" w:rsidRPr="00AB1EB4">
        <w:rPr>
          <w:rStyle w:val="Hyperlink"/>
          <w:rFonts w:ascii="Calibri" w:eastAsia="Times New Roman" w:hAnsi="Calibri" w:cs="Calibri"/>
          <w:lang w:val="es-ES"/>
        </w:rPr>
        <w:t xml:space="preserve"> </w:t>
      </w:r>
      <w:proofErr w:type="spellStart"/>
      <w:r w:rsidR="00870B6C" w:rsidRPr="00AB1EB4">
        <w:rPr>
          <w:rStyle w:val="Hyperlink"/>
          <w:rFonts w:ascii="Calibri" w:eastAsia="Times New Roman" w:hAnsi="Calibri" w:cs="Calibri"/>
          <w:lang w:val="es-ES"/>
        </w:rPr>
        <w:t>Insight</w:t>
      </w:r>
      <w:proofErr w:type="spellEnd"/>
      <w:r w:rsidR="00870B6C" w:rsidRPr="00AB1EB4">
        <w:rPr>
          <w:rStyle w:val="Hyperlink"/>
          <w:rFonts w:ascii="Calibri" w:eastAsia="Times New Roman" w:hAnsi="Calibri" w:cs="Calibri"/>
          <w:lang w:val="es-ES"/>
        </w:rPr>
        <w:t xml:space="preserve"> en Entornos Digitales</w:t>
      </w:r>
      <w:r w:rsidR="00870B6C" w:rsidRPr="00AB1EB4">
        <w:rPr>
          <w:rStyle w:val="Hyperlink"/>
          <w:rFonts w:ascii="Calibri" w:eastAsia="Times New Roman" w:hAnsi="Calibri" w:cs="Calibri"/>
          <w:color w:val="2F5496" w:themeColor="accent1" w:themeShade="BF"/>
          <w:lang w:val="es-ES"/>
        </w:rPr>
        <w:t>"</w:t>
      </w:r>
      <w:r w:rsidR="00AB1EB4" w:rsidRPr="00AB1EB4">
        <w:rPr>
          <w:rStyle w:val="Hyperlink"/>
          <w:rFonts w:ascii="Calibri" w:eastAsia="Times New Roman" w:hAnsi="Calibri" w:cs="Calibri"/>
          <w:color w:val="auto"/>
          <w:lang w:val="es-ES"/>
        </w:rPr>
        <w:fldChar w:fldCharType="end"/>
      </w:r>
      <w:r w:rsidR="00615AAF" w:rsidRPr="00985C3E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985C3E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r w:rsidR="00AB1EB4" w:rsidRPr="00AB1EB4">
        <w:rPr>
          <w:u w:val="single"/>
        </w:rPr>
        <w:fldChar w:fldCharType="begin"/>
      </w:r>
      <w:r w:rsidR="00AB1EB4" w:rsidRPr="00AB1EB4">
        <w:rPr>
          <w:u w:val="single"/>
          <w:lang w:val="es-DO"/>
        </w:rPr>
        <w:instrText xml:space="preserve"> HYPERLINK "https://intras.com.do/" </w:instrText>
      </w:r>
      <w:r w:rsidR="00AB1EB4" w:rsidRPr="00AB1EB4">
        <w:rPr>
          <w:u w:val="single"/>
        </w:rPr>
        <w:fldChar w:fldCharType="separate"/>
      </w:r>
      <w:r w:rsidR="005D3FEE" w:rsidRPr="00AB1EB4">
        <w:rPr>
          <w:rStyle w:val="Hyperlink"/>
          <w:rFonts w:ascii="Calibri" w:eastAsia="Times New Roman" w:hAnsi="Calibri" w:cs="Calibri"/>
          <w:lang w:val="es-ES"/>
        </w:rPr>
        <w:t>INTRAS</w:t>
      </w:r>
      <w:r w:rsidR="00AB1EB4" w:rsidRPr="00AB1EB4">
        <w:rPr>
          <w:rStyle w:val="Hyperlink"/>
          <w:rFonts w:ascii="Calibri" w:eastAsia="Times New Roman" w:hAnsi="Calibri" w:cs="Calibri"/>
          <w:lang w:val="es-ES"/>
        </w:rPr>
        <w:fldChar w:fldCharType="end"/>
      </w:r>
      <w:r w:rsidR="005D3FEE"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</w:t>
      </w:r>
      <w:r w:rsidR="005D3FEE">
        <w:rPr>
          <w:rFonts w:ascii="Calibri" w:eastAsia="Times New Roman" w:hAnsi="Calibri" w:cs="Calibri"/>
          <w:color w:val="000000"/>
          <w:lang w:val="es-ES"/>
        </w:rPr>
        <w:t>el &lt;</w:t>
      </w:r>
      <w:r w:rsidR="005D3FEE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2B66354B" w14:textId="77777777" w:rsidR="00EA649B" w:rsidRPr="00416AAA" w:rsidRDefault="00EA649B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B174069" w14:textId="06927CC1" w:rsidR="00870B6C" w:rsidRDefault="00870B6C" w:rsidP="00870B6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870B6C">
        <w:rPr>
          <w:rFonts w:ascii="Calibri" w:eastAsia="Times New Roman" w:hAnsi="Calibri" w:cs="Calibri"/>
          <w:color w:val="000000"/>
          <w:lang w:val="es-ES"/>
        </w:rPr>
        <w:t>En una alta proporción de las empresas hoy en día el éxito se fundamenta en una comprensión integral y estratégica de los consumidores como eje central de la gestión de mercadeo, las marcas y los negocios.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Ante estos retos es lógico que surjan las siguientes preguntas: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¿Cómo entender a los consumidores desde una perspectiva estratégica?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¿Cómo poder responder a sus expectativas?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¿Cómo identificar qué es lo que realmente quieren, y por qué?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¿Qué tipo de información logra persuadirlos y cuál ignoran?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¿Cómo tomar sus decisiones y basados en qué criterios?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 xml:space="preserve">¿Cuáles son los fundamentos neuro-psicobiológicos que ayudan a explicar muchas de sus respuestas, acciones y </w:t>
      </w:r>
      <w:r w:rsidR="00F20F2E" w:rsidRPr="00870B6C">
        <w:rPr>
          <w:rFonts w:ascii="Calibri" w:eastAsia="Times New Roman" w:hAnsi="Calibri" w:cs="Calibri"/>
          <w:color w:val="000000"/>
          <w:lang w:val="es-ES"/>
        </w:rPr>
        <w:t>comportamientos?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</w:p>
    <w:p w14:paraId="160EBE89" w14:textId="77777777" w:rsidR="00870B6C" w:rsidRDefault="00870B6C" w:rsidP="00870B6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EB03EB2" w14:textId="7ABEC243" w:rsidR="00870B6C" w:rsidRPr="00861686" w:rsidRDefault="00870B6C" w:rsidP="00870B6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 xml:space="preserve">Para responder estas preguntas es necesario conocer los </w:t>
      </w:r>
      <w:proofErr w:type="spellStart"/>
      <w:r w:rsidRPr="00F20F2E">
        <w:rPr>
          <w:rFonts w:ascii="Calibri" w:eastAsia="Times New Roman" w:hAnsi="Calibri" w:cs="Calibri"/>
          <w:color w:val="000000"/>
          <w:lang w:val="es-ES"/>
        </w:rPr>
        <w:t>insights</w:t>
      </w:r>
      <w:proofErr w:type="spellEnd"/>
      <w:r>
        <w:rPr>
          <w:rFonts w:ascii="Calibri" w:eastAsia="Times New Roman" w:hAnsi="Calibri" w:cs="Calibri"/>
          <w:color w:val="000000"/>
          <w:lang w:val="es-ES"/>
        </w:rPr>
        <w:t xml:space="preserve">, es decir, </w:t>
      </w:r>
      <w:r w:rsidRPr="00870B6C">
        <w:rPr>
          <w:rFonts w:ascii="Calibri" w:eastAsia="Times New Roman" w:hAnsi="Calibri" w:cs="Calibri"/>
          <w:color w:val="000000"/>
          <w:lang w:val="es-ES"/>
        </w:rPr>
        <w:t>la profunda relación simbólica y emocional que tiene el consumidor cuando elige un producto o servicio</w:t>
      </w:r>
      <w:r>
        <w:rPr>
          <w:rFonts w:ascii="Calibri" w:eastAsia="Times New Roman" w:hAnsi="Calibri" w:cs="Calibri"/>
          <w:color w:val="000000"/>
          <w:lang w:val="es-ES"/>
        </w:rPr>
        <w:t>.</w:t>
      </w:r>
      <w:r w:rsidRPr="00870B6C">
        <w:rPr>
          <w:rFonts w:ascii="Calibri" w:eastAsia="Times New Roman" w:hAnsi="Calibri" w:cs="Calibri"/>
          <w:color w:val="00000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lang w:val="es-ES"/>
        </w:rPr>
        <w:t>D</w:t>
      </w:r>
      <w:r w:rsidRPr="00870B6C">
        <w:rPr>
          <w:rFonts w:ascii="Calibri" w:eastAsia="Times New Roman" w:hAnsi="Calibri" w:cs="Calibri"/>
          <w:color w:val="000000"/>
          <w:lang w:val="es-ES"/>
        </w:rPr>
        <w:t>e esta manera</w:t>
      </w:r>
      <w:r>
        <w:rPr>
          <w:rFonts w:ascii="Calibri" w:eastAsia="Times New Roman" w:hAnsi="Calibri" w:cs="Calibri"/>
          <w:color w:val="000000"/>
          <w:lang w:val="es-ES"/>
        </w:rPr>
        <w:t>,</w:t>
      </w:r>
      <w:r w:rsidRPr="00870B6C">
        <w:rPr>
          <w:rFonts w:ascii="Calibri" w:eastAsia="Times New Roman" w:hAnsi="Calibri" w:cs="Calibri"/>
          <w:color w:val="000000"/>
          <w:lang w:val="es-ES"/>
        </w:rPr>
        <w:t xml:space="preserve"> el </w:t>
      </w:r>
      <w:proofErr w:type="spellStart"/>
      <w:r w:rsidRPr="00F20F2E">
        <w:rPr>
          <w:rFonts w:ascii="Calibri" w:eastAsia="Times New Roman" w:hAnsi="Calibri" w:cs="Calibri"/>
          <w:color w:val="000000"/>
          <w:lang w:val="es-ES"/>
        </w:rPr>
        <w:t>insight</w:t>
      </w:r>
      <w:proofErr w:type="spellEnd"/>
      <w:r w:rsidRPr="00870B6C">
        <w:rPr>
          <w:rFonts w:ascii="Calibri" w:eastAsia="Times New Roman" w:hAnsi="Calibri" w:cs="Calibri"/>
          <w:color w:val="000000"/>
          <w:lang w:val="es-ES"/>
        </w:rPr>
        <w:t xml:space="preserve"> brinda una nueva perspectiva, que puede generar un cambio en nuestra estrategia</w:t>
      </w:r>
      <w:r>
        <w:rPr>
          <w:rFonts w:ascii="Calibri" w:eastAsia="Times New Roman" w:hAnsi="Calibri" w:cs="Calibri"/>
          <w:color w:val="000000"/>
          <w:lang w:val="es-ES"/>
        </w:rPr>
        <w:t xml:space="preserve"> ya que se enfoca en </w:t>
      </w:r>
      <w:r w:rsidRPr="00870B6C">
        <w:rPr>
          <w:rFonts w:ascii="Calibri" w:eastAsia="Times New Roman" w:hAnsi="Calibri" w:cs="Calibri"/>
          <w:color w:val="000000"/>
          <w:lang w:val="es-ES"/>
        </w:rPr>
        <w:t xml:space="preserve">encontrar la forma de satisfacer una necesidad mejor que los demás. Los </w:t>
      </w:r>
      <w:proofErr w:type="spellStart"/>
      <w:r w:rsidRPr="00F20F2E">
        <w:rPr>
          <w:rFonts w:ascii="Calibri" w:eastAsia="Times New Roman" w:hAnsi="Calibri" w:cs="Calibri"/>
          <w:color w:val="000000"/>
          <w:lang w:val="es-ES"/>
        </w:rPr>
        <w:t>insights</w:t>
      </w:r>
      <w:proofErr w:type="spellEnd"/>
      <w:r w:rsidRPr="00F20F2E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>son los que marcan la diferencia.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/>
          <w:lang w:val="es-ES"/>
        </w:rPr>
        <w:t xml:space="preserve">Un </w:t>
      </w:r>
      <w:proofErr w:type="spellStart"/>
      <w:r w:rsidRPr="00F20F2E">
        <w:rPr>
          <w:rFonts w:ascii="Calibri" w:eastAsia="Times New Roman" w:hAnsi="Calibri" w:cs="Calibri"/>
          <w:color w:val="000000"/>
          <w:lang w:val="es-ES"/>
        </w:rPr>
        <w:t>customer</w:t>
      </w:r>
      <w:proofErr w:type="spellEnd"/>
      <w:r w:rsidRPr="00F20F2E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F20F2E">
        <w:rPr>
          <w:rFonts w:ascii="Calibri" w:eastAsia="Times New Roman" w:hAnsi="Calibri" w:cs="Calibri"/>
          <w:color w:val="000000"/>
          <w:lang w:val="es-ES"/>
        </w:rPr>
        <w:t>insight</w:t>
      </w:r>
      <w:proofErr w:type="spellEnd"/>
      <w:r w:rsidRPr="00870B6C">
        <w:rPr>
          <w:rFonts w:ascii="Calibri" w:eastAsia="Times New Roman" w:hAnsi="Calibri" w:cs="Calibri"/>
          <w:color w:val="000000"/>
          <w:lang w:val="es-ES"/>
        </w:rPr>
        <w:t xml:space="preserve"> te muestra lo que otros </w:t>
      </w:r>
      <w:r w:rsidR="00F20F2E" w:rsidRPr="00870B6C">
        <w:rPr>
          <w:rFonts w:ascii="Calibri" w:eastAsia="Times New Roman" w:hAnsi="Calibri" w:cs="Calibri"/>
          <w:color w:val="000000"/>
          <w:lang w:val="es-ES"/>
        </w:rPr>
        <w:t>no, y</w:t>
      </w:r>
      <w:r w:rsidRPr="00870B6C">
        <w:rPr>
          <w:rFonts w:ascii="Calibri" w:eastAsia="Times New Roman" w:hAnsi="Calibri" w:cs="Calibri"/>
          <w:color w:val="000000"/>
          <w:lang w:val="es-ES"/>
        </w:rPr>
        <w:t xml:space="preserve"> esto debe convertirse en una nueva estrategia de negocio esperando ser explotada.</w:t>
      </w:r>
    </w:p>
    <w:p w14:paraId="5A6223F4" w14:textId="77777777" w:rsidR="00861686" w:rsidRPr="00861686" w:rsidRDefault="00861686" w:rsidP="008616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20A3A0F" w14:textId="19EBA2C5" w:rsidR="005E2953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obtendría al </w:t>
      </w:r>
      <w:r w:rsidR="00F20F2E">
        <w:rPr>
          <w:rFonts w:ascii="Calibri" w:eastAsia="Times New Roman" w:hAnsi="Calibri" w:cs="Calibri"/>
          <w:color w:val="000000"/>
          <w:lang w:val="es-ES"/>
        </w:rPr>
        <w:t>capacitarme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en </w:t>
      </w:r>
      <w:proofErr w:type="spellStart"/>
      <w:r w:rsidR="00870B6C" w:rsidRPr="00F20F2E">
        <w:rPr>
          <w:rFonts w:ascii="Calibri" w:eastAsia="Times New Roman" w:hAnsi="Calibri" w:cs="Calibri"/>
          <w:color w:val="000000"/>
          <w:lang w:val="es-ES"/>
        </w:rPr>
        <w:t>customer</w:t>
      </w:r>
      <w:proofErr w:type="spellEnd"/>
      <w:r w:rsidR="00870B6C" w:rsidRPr="00F20F2E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="00870B6C" w:rsidRPr="00F20F2E">
        <w:rPr>
          <w:rFonts w:ascii="Calibri" w:eastAsia="Times New Roman" w:hAnsi="Calibri" w:cs="Calibri"/>
          <w:color w:val="000000"/>
          <w:lang w:val="es-ES"/>
        </w:rPr>
        <w:t>insights</w:t>
      </w:r>
      <w:proofErr w:type="spellEnd"/>
      <w:r>
        <w:rPr>
          <w:rFonts w:ascii="Calibri" w:eastAsia="Times New Roman" w:hAnsi="Calibri" w:cs="Calibri"/>
          <w:color w:val="000000"/>
          <w:lang w:val="es-ES"/>
        </w:rPr>
        <w:t>:</w:t>
      </w:r>
    </w:p>
    <w:p w14:paraId="5D6212EF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67D5197" w14:textId="77777777" w:rsidR="00416AAA" w:rsidRPr="00F20F2E" w:rsidRDefault="009950A5" w:rsidP="00870B6C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</w:t>
      </w:r>
      <w:r w:rsidR="00834C8E"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r w:rsid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cómo definir el posicionamiento de nuestra marca a través de un </w:t>
      </w:r>
      <w:proofErr w:type="spellStart"/>
      <w:r w:rsidR="00870B6C"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customer</w:t>
      </w:r>
      <w:proofErr w:type="spellEnd"/>
      <w:r w:rsidR="00870B6C"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="00870B6C"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insight</w:t>
      </w:r>
      <w:proofErr w:type="spellEnd"/>
      <w:r w:rsidR="00870B6C"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0AFD483" w14:textId="77777777" w:rsidR="00870B6C" w:rsidRDefault="00870B6C" w:rsidP="00870B6C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Obtendré herramientas para definir </w:t>
      </w:r>
      <w:r w:rsidRP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el tono y manera de la marca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en la estrategia de comunicación que nos hará únicos en el mercado.</w:t>
      </w:r>
    </w:p>
    <w:p w14:paraId="54788A71" w14:textId="77777777" w:rsidR="00870B6C" w:rsidRDefault="00870B6C" w:rsidP="00870B6C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Utilizaré los </w:t>
      </w:r>
      <w:proofErr w:type="spellStart"/>
      <w:r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customer</w:t>
      </w:r>
      <w:proofErr w:type="spellEnd"/>
      <w:r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F20F2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insights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s-ES"/>
        </w:rPr>
        <w:t xml:space="preserve"> </w:t>
      </w:r>
      <w:r w:rsidRP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para</w:t>
      </w:r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</w:t>
      </w:r>
      <w:r w:rsidRP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escubrir necesidades que no habíamos detectado y nos orienta a la innovación de marca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2F63FDA0" w14:textId="3E13DD0A" w:rsidR="00870B6C" w:rsidRDefault="00F20F2E" w:rsidP="00870B6C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Conoceré</w:t>
      </w:r>
      <w:r w:rsid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técnicas para </w:t>
      </w:r>
      <w:r w:rsidR="00870B6C" w:rsidRP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conectar con el consumidor, demostrando que lo entendemos como nadie más lo haría</w:t>
      </w:r>
      <w:r w:rsidR="00870B6C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2A059E2C" w14:textId="77777777" w:rsidR="00870B6C" w:rsidRPr="00416AAA" w:rsidRDefault="00870B6C" w:rsidP="00870B6C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3491B68E" w14:textId="77777777" w:rsidR="00146F57" w:rsidRPr="00416AAA" w:rsidRDefault="00EA649B" w:rsidP="00103B86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>Dich</w:t>
      </w:r>
      <w:r w:rsidR="00782EE3" w:rsidRPr="00416AAA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5D3FEE" w:rsidRPr="00F20F2E">
        <w:rPr>
          <w:rFonts w:ascii="Calibri" w:eastAsia="Times New Roman" w:hAnsi="Calibri" w:cs="Calibri"/>
          <w:color w:val="000000"/>
          <w:lang w:val="es-ES"/>
        </w:rPr>
        <w:t>workshop</w:t>
      </w:r>
      <w:r w:rsidR="00834C8E" w:rsidRPr="00F20F2E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requiere </w:t>
      </w:r>
      <w:r w:rsidRPr="00416AAA">
        <w:rPr>
          <w:rFonts w:ascii="Calibri" w:eastAsia="Times New Roman" w:hAnsi="Calibri" w:cs="Calibri"/>
          <w:color w:val="000000"/>
          <w:lang w:val="es-ES"/>
        </w:rPr>
        <w:t>de un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a inversión </w:t>
      </w:r>
      <w:r w:rsidR="00195C0F" w:rsidRPr="00F20F2E">
        <w:rPr>
          <w:rFonts w:ascii="Calibri" w:eastAsia="Times New Roman" w:hAnsi="Calibri" w:cs="Calibri"/>
          <w:color w:val="000000"/>
          <w:lang w:val="es-ES"/>
        </w:rPr>
        <w:t xml:space="preserve">de US$ </w:t>
      </w:r>
      <w:r w:rsidR="005D3FEE" w:rsidRPr="00F20F2E">
        <w:rPr>
          <w:rFonts w:ascii="Calibri" w:eastAsia="Times New Roman" w:hAnsi="Calibri" w:cs="Calibri"/>
          <w:color w:val="000000"/>
          <w:lang w:val="es-ES"/>
        </w:rPr>
        <w:t>34</w:t>
      </w:r>
      <w:r w:rsidR="00782EE3" w:rsidRPr="00F20F2E">
        <w:rPr>
          <w:rFonts w:ascii="Calibri" w:eastAsia="Times New Roman" w:hAnsi="Calibri" w:cs="Calibri"/>
          <w:color w:val="000000"/>
          <w:lang w:val="es-ES"/>
        </w:rPr>
        <w:t>5</w:t>
      </w:r>
      <w:r w:rsidR="00195C0F" w:rsidRPr="00F20F2E">
        <w:rPr>
          <w:rFonts w:ascii="Calibri" w:eastAsia="Times New Roman" w:hAnsi="Calibri" w:cs="Calibri"/>
          <w:color w:val="000000"/>
          <w:lang w:val="es-ES"/>
        </w:rPr>
        <w:t>.00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y </w:t>
      </w:r>
      <w:r w:rsidR="005D3FEE">
        <w:rPr>
          <w:rFonts w:ascii="Calibri" w:eastAsia="Times New Roman" w:hAnsi="Calibri" w:cs="Calibri"/>
          <w:color w:val="000000"/>
          <w:lang w:val="es-ES"/>
        </w:rPr>
        <w:t>al concluir el mismo</w:t>
      </w:r>
      <w:r w:rsidR="00E70D8F">
        <w:rPr>
          <w:rFonts w:ascii="Calibri" w:eastAsia="Times New Roman" w:hAnsi="Calibri" w:cs="Calibri"/>
          <w:color w:val="000000"/>
          <w:lang w:val="es-ES"/>
        </w:rPr>
        <w:t>,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 xml:space="preserve"> compartiré los </w:t>
      </w:r>
      <w:r w:rsidR="00EB4605" w:rsidRPr="00416AAA">
        <w:rPr>
          <w:rFonts w:ascii="Calibri" w:eastAsia="Times New Roman" w:hAnsi="Calibri" w:cs="Calibri"/>
          <w:color w:val="000000"/>
          <w:lang w:val="es-ES"/>
        </w:rPr>
        <w:t>puntos claves del evento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>, incluidos aquellos que podemos implementar de inmediato para comenzar a mejorar nuestra empresa.</w:t>
      </w:r>
    </w:p>
    <w:p w14:paraId="551544BE" w14:textId="77777777" w:rsidR="00146F57" w:rsidRPr="00416AAA" w:rsidRDefault="00146F57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BFB2117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5D3FEE">
        <w:rPr>
          <w:rFonts w:ascii="Calibri" w:eastAsia="Times New Roman" w:hAnsi="Calibri" w:cs="Calibri"/>
          <w:color w:val="000000"/>
          <w:lang w:val="es-ES"/>
        </w:rPr>
        <w:t>, por favor,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5C3130B1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625DF20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5EDACE2" w14:textId="77777777" w:rsidR="005F5EBB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sectPr w:rsidR="005F5EBB" w:rsidRPr="00103B8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67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8D0D7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0534DE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9F4D1E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8E0B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0248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940C2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DCA47C3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FB20691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7D62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B95355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1873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F676F9F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F"/>
    <w:rsid w:val="00006510"/>
    <w:rsid w:val="0001220F"/>
    <w:rsid w:val="00051F62"/>
    <w:rsid w:val="000E2D4A"/>
    <w:rsid w:val="00103B86"/>
    <w:rsid w:val="00146F57"/>
    <w:rsid w:val="00195C0F"/>
    <w:rsid w:val="001F5DBF"/>
    <w:rsid w:val="002332BB"/>
    <w:rsid w:val="00261806"/>
    <w:rsid w:val="002671AA"/>
    <w:rsid w:val="002A2B3F"/>
    <w:rsid w:val="00391656"/>
    <w:rsid w:val="003B44F2"/>
    <w:rsid w:val="003E2E74"/>
    <w:rsid w:val="003E3B6B"/>
    <w:rsid w:val="00416AAA"/>
    <w:rsid w:val="004216DF"/>
    <w:rsid w:val="004613A4"/>
    <w:rsid w:val="0047544D"/>
    <w:rsid w:val="00482DBF"/>
    <w:rsid w:val="004D1C62"/>
    <w:rsid w:val="00512457"/>
    <w:rsid w:val="00516AFF"/>
    <w:rsid w:val="005264FC"/>
    <w:rsid w:val="0057182D"/>
    <w:rsid w:val="005C4C5A"/>
    <w:rsid w:val="005D1F8B"/>
    <w:rsid w:val="005D2FB7"/>
    <w:rsid w:val="005D3FEE"/>
    <w:rsid w:val="005E2953"/>
    <w:rsid w:val="005F251F"/>
    <w:rsid w:val="005F5EBB"/>
    <w:rsid w:val="00615AAF"/>
    <w:rsid w:val="00664096"/>
    <w:rsid w:val="006A3595"/>
    <w:rsid w:val="006A409B"/>
    <w:rsid w:val="00720E2D"/>
    <w:rsid w:val="007561F8"/>
    <w:rsid w:val="00763BC7"/>
    <w:rsid w:val="007752E0"/>
    <w:rsid w:val="00782EE3"/>
    <w:rsid w:val="007A65B1"/>
    <w:rsid w:val="007C05FD"/>
    <w:rsid w:val="007D010D"/>
    <w:rsid w:val="007D1878"/>
    <w:rsid w:val="00834C8E"/>
    <w:rsid w:val="0083709A"/>
    <w:rsid w:val="00861686"/>
    <w:rsid w:val="00870B6C"/>
    <w:rsid w:val="00985C3E"/>
    <w:rsid w:val="009950A5"/>
    <w:rsid w:val="00A454A5"/>
    <w:rsid w:val="00A5674B"/>
    <w:rsid w:val="00A84966"/>
    <w:rsid w:val="00A97685"/>
    <w:rsid w:val="00AB1EB4"/>
    <w:rsid w:val="00B12A2D"/>
    <w:rsid w:val="00BD266F"/>
    <w:rsid w:val="00BD5D25"/>
    <w:rsid w:val="00BE655D"/>
    <w:rsid w:val="00C47FA4"/>
    <w:rsid w:val="00C50842"/>
    <w:rsid w:val="00C66CDE"/>
    <w:rsid w:val="00CA333D"/>
    <w:rsid w:val="00CB6E91"/>
    <w:rsid w:val="00CE3AC3"/>
    <w:rsid w:val="00D35BD8"/>
    <w:rsid w:val="00DC16AE"/>
    <w:rsid w:val="00DF4C07"/>
    <w:rsid w:val="00E159D1"/>
    <w:rsid w:val="00E568F7"/>
    <w:rsid w:val="00E70D8F"/>
    <w:rsid w:val="00EA649B"/>
    <w:rsid w:val="00EB4605"/>
    <w:rsid w:val="00F0720C"/>
    <w:rsid w:val="00F20F2E"/>
    <w:rsid w:val="00F4285C"/>
    <w:rsid w:val="00F71ADC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114DC"/>
  <w15:chartTrackingRefBased/>
  <w15:docId w15:val="{FC54E74E-9A43-5846-938E-C7B646B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5C0F"/>
  </w:style>
  <w:style w:type="character" w:styleId="Hyperlink">
    <w:name w:val="Hyperlink"/>
    <w:basedOn w:val="DefaultParagraphFont"/>
    <w:uiPriority w:val="99"/>
    <w:unhideWhenUsed/>
    <w:rsid w:val="00195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4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Rosalia De Moya</cp:lastModifiedBy>
  <cp:revision>9</cp:revision>
  <dcterms:created xsi:type="dcterms:W3CDTF">2020-12-20T00:05:00Z</dcterms:created>
  <dcterms:modified xsi:type="dcterms:W3CDTF">2021-01-30T21:58:00Z</dcterms:modified>
</cp:coreProperties>
</file>