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34BB" w14:textId="77777777" w:rsidR="00103B86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 xml:space="preserve">Buenos días/Buenas tardes </w:t>
      </w:r>
      <w:r w:rsidRPr="00103B86">
        <w:rPr>
          <w:rFonts w:ascii="Calibri" w:eastAsia="Times New Roman" w:hAnsi="Calibri" w:cs="Calibri"/>
          <w:i/>
          <w:iCs/>
          <w:color w:val="000000"/>
          <w:lang w:val="es-ES"/>
        </w:rPr>
        <w:t>&lt;Insertar Nombre del Gerente o Supervisor&gt;:</w:t>
      </w:r>
    </w:p>
    <w:p w14:paraId="46E5BE14" w14:textId="77777777" w:rsidR="00103B86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76B9DE6D" w14:textId="3AB0C101" w:rsidR="00195C0F" w:rsidRPr="005D3FEE" w:rsidRDefault="00B12A2D" w:rsidP="00146F57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416AAA">
        <w:rPr>
          <w:rFonts w:ascii="Calibri" w:eastAsia="Times New Roman" w:hAnsi="Calibri" w:cs="Calibri"/>
          <w:color w:val="000000"/>
          <w:lang w:val="es-ES"/>
        </w:rPr>
        <w:t xml:space="preserve">Me </w:t>
      </w:r>
      <w:r w:rsidR="00EA649B" w:rsidRPr="00416AAA">
        <w:rPr>
          <w:rFonts w:ascii="Calibri" w:eastAsia="Times New Roman" w:hAnsi="Calibri" w:cs="Calibri"/>
          <w:color w:val="000000"/>
          <w:lang w:val="es-ES"/>
        </w:rPr>
        <w:t>dirijo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5B436F">
        <w:rPr>
          <w:rFonts w:ascii="Calibri" w:eastAsia="Times New Roman" w:hAnsi="Calibri" w:cs="Calibri"/>
          <w:color w:val="000000"/>
          <w:lang w:val="es-ES"/>
        </w:rPr>
        <w:t>a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 usted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 xml:space="preserve"> ya que estuve leyendo </w:t>
      </w:r>
      <w:r w:rsidR="005D3FEE">
        <w:rPr>
          <w:rFonts w:ascii="Calibri" w:eastAsia="Times New Roman" w:hAnsi="Calibri" w:cs="Calibri"/>
          <w:color w:val="000000"/>
          <w:lang w:val="es-ES"/>
        </w:rPr>
        <w:t>la información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 xml:space="preserve"> sobre</w:t>
      </w:r>
      <w:r w:rsidR="0001220F" w:rsidRPr="00416AAA">
        <w:rPr>
          <w:rFonts w:ascii="Calibri" w:eastAsia="Times New Roman" w:hAnsi="Calibri" w:cs="Calibri"/>
          <w:color w:val="000000"/>
          <w:lang w:val="es-ES"/>
        </w:rPr>
        <w:t xml:space="preserve"> el</w:t>
      </w:r>
      <w:r w:rsidR="005E2953" w:rsidRPr="00416AAA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5D3FEE" w:rsidRPr="005B436F">
        <w:rPr>
          <w:rFonts w:ascii="Calibri" w:eastAsia="Times New Roman" w:hAnsi="Calibri" w:cs="Calibri"/>
          <w:color w:val="000000"/>
          <w:lang w:val="es-ES"/>
        </w:rPr>
        <w:t xml:space="preserve">workshop </w:t>
      </w:r>
      <w:r w:rsidR="005D3FEE">
        <w:rPr>
          <w:rFonts w:ascii="Calibri" w:eastAsia="Times New Roman" w:hAnsi="Calibri" w:cs="Calibri"/>
          <w:color w:val="000000"/>
          <w:lang w:val="es-ES"/>
        </w:rPr>
        <w:t>virtual</w:t>
      </w:r>
      <w:r w:rsidR="00E70D8F">
        <w:rPr>
          <w:rFonts w:ascii="Calibri" w:eastAsia="Times New Roman" w:hAnsi="Calibri" w:cs="Calibri"/>
          <w:color w:val="000000"/>
          <w:lang w:val="es-ES"/>
        </w:rPr>
        <w:t>:</w:t>
      </w:r>
      <w:r w:rsidR="007561F8">
        <w:rPr>
          <w:rFonts w:ascii="Calibri" w:eastAsia="Times New Roman" w:hAnsi="Calibri" w:cs="Calibri"/>
          <w:color w:val="000000"/>
          <w:lang w:val="es-ES"/>
        </w:rPr>
        <w:t xml:space="preserve"> </w:t>
      </w:r>
      <w:hyperlink r:id="rId5" w:history="1">
        <w:r w:rsidR="0059250F" w:rsidRPr="005B436F">
          <w:rPr>
            <w:rStyle w:val="Hyperlink"/>
            <w:rFonts w:ascii="Calibri" w:eastAsia="Times New Roman" w:hAnsi="Calibri" w:cs="Calibri"/>
            <w:lang w:val="es-ES"/>
          </w:rPr>
          <w:t xml:space="preserve">"Lean </w:t>
        </w:r>
        <w:proofErr w:type="spellStart"/>
        <w:r w:rsidR="0059250F" w:rsidRPr="005B436F">
          <w:rPr>
            <w:rStyle w:val="Hyperlink"/>
            <w:rFonts w:ascii="Calibri" w:eastAsia="Times New Roman" w:hAnsi="Calibri" w:cs="Calibri"/>
            <w:lang w:val="es-ES"/>
          </w:rPr>
          <w:t>Services</w:t>
        </w:r>
        <w:proofErr w:type="spellEnd"/>
        <w:r w:rsidR="0059250F" w:rsidRPr="005B436F">
          <w:rPr>
            <w:rStyle w:val="Hyperlink"/>
            <w:rFonts w:ascii="Calibri" w:eastAsia="Times New Roman" w:hAnsi="Calibri" w:cs="Calibri"/>
            <w:lang w:val="es-ES"/>
          </w:rPr>
          <w:t>"</w:t>
        </w:r>
      </w:hyperlink>
      <w:r w:rsidR="00615AAF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5D3FEE" w:rsidRPr="00552D73">
        <w:rPr>
          <w:rFonts w:ascii="Calibri" w:eastAsia="Times New Roman" w:hAnsi="Calibri" w:cs="Calibri"/>
          <w:color w:val="000000"/>
          <w:lang w:val="es-ES"/>
        </w:rPr>
        <w:t xml:space="preserve">que ofrece la empresa </w:t>
      </w:r>
      <w:hyperlink r:id="rId6" w:history="1">
        <w:r w:rsidR="005D3FEE" w:rsidRPr="00552D73">
          <w:rPr>
            <w:rStyle w:val="Hyperlink"/>
            <w:rFonts w:ascii="Calibri" w:eastAsia="Times New Roman" w:hAnsi="Calibri" w:cs="Calibri"/>
            <w:lang w:val="es-ES"/>
          </w:rPr>
          <w:t>INTRAS</w:t>
        </w:r>
      </w:hyperlink>
      <w:r w:rsidR="005D3FEE" w:rsidRPr="00552D73">
        <w:rPr>
          <w:rFonts w:ascii="Calibri" w:eastAsia="Times New Roman" w:hAnsi="Calibri" w:cs="Calibri"/>
          <w:color w:val="000000"/>
          <w:lang w:val="es-ES"/>
        </w:rPr>
        <w:t xml:space="preserve">, el cual se llevará a cabo </w:t>
      </w:r>
      <w:r w:rsidR="005D3FEE">
        <w:rPr>
          <w:rFonts w:ascii="Calibri" w:eastAsia="Times New Roman" w:hAnsi="Calibri" w:cs="Calibri"/>
          <w:color w:val="000000"/>
          <w:lang w:val="es-ES"/>
        </w:rPr>
        <w:t>el &lt;</w:t>
      </w:r>
      <w:r w:rsidR="005D3FEE">
        <w:rPr>
          <w:rFonts w:ascii="Calibri" w:eastAsia="Times New Roman" w:hAnsi="Calibri" w:cs="Calibri"/>
          <w:i/>
          <w:iCs/>
          <w:color w:val="000000"/>
          <w:lang w:val="es-ES"/>
        </w:rPr>
        <w:t>Fecha del evento&gt;.</w:t>
      </w:r>
    </w:p>
    <w:p w14:paraId="539701A5" w14:textId="77777777" w:rsidR="00EA649B" w:rsidRPr="00416AAA" w:rsidRDefault="00EA649B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326EF21" w14:textId="475B329E" w:rsidR="00101C6E" w:rsidRPr="005B436F" w:rsidRDefault="0059250F" w:rsidP="00101C6E">
      <w:pPr>
        <w:jc w:val="both"/>
        <w:textAlignment w:val="baseline"/>
        <w:rPr>
          <w:rFonts w:ascii="Calibri" w:eastAsia="Times New Roman" w:hAnsi="Calibri" w:cs="Calibri"/>
          <w:color w:val="000000"/>
          <w:lang w:val="es-DO"/>
        </w:rPr>
      </w:pPr>
      <w:r w:rsidRPr="005B436F">
        <w:rPr>
          <w:rFonts w:ascii="Calibri" w:eastAsia="Times New Roman" w:hAnsi="Calibri" w:cs="Calibri"/>
          <w:color w:val="000000"/>
          <w:lang w:val="es-DO"/>
        </w:rPr>
        <w:t>Hoy día, los entornos industriales han experimentado con éxito la aplicación de las herramientas Lean</w:t>
      </w:r>
      <w:r w:rsidR="00101C6E" w:rsidRPr="005B436F">
        <w:rPr>
          <w:rFonts w:ascii="Calibri" w:eastAsia="Times New Roman" w:hAnsi="Calibri" w:cs="Calibri"/>
          <w:color w:val="000000"/>
          <w:lang w:val="es-DO"/>
        </w:rPr>
        <w:t>.</w:t>
      </w:r>
      <w:r w:rsidRPr="005B436F">
        <w:rPr>
          <w:rFonts w:ascii="Calibri" w:eastAsia="Times New Roman" w:hAnsi="Calibri" w:cs="Calibri"/>
          <w:color w:val="000000"/>
          <w:lang w:val="es-DO"/>
        </w:rPr>
        <w:t xml:space="preserve"> Lamentablemente, no ha ocurrido lo mismo en el sector servicios, en los que algunos aspectos como la agilidad, la orientación a costos, el concepto de excelencia o el de innovación están </w:t>
      </w:r>
      <w:r w:rsidR="005B436F" w:rsidRPr="005B436F">
        <w:rPr>
          <w:rFonts w:ascii="Calibri" w:eastAsia="Times New Roman" w:hAnsi="Calibri" w:cs="Calibri"/>
          <w:color w:val="000000"/>
          <w:lang w:val="es-DO"/>
        </w:rPr>
        <w:t>aun</w:t>
      </w:r>
      <w:r w:rsidRPr="005B436F">
        <w:rPr>
          <w:rFonts w:ascii="Calibri" w:eastAsia="Times New Roman" w:hAnsi="Calibri" w:cs="Calibri"/>
          <w:color w:val="000000"/>
          <w:lang w:val="es-DO"/>
        </w:rPr>
        <w:t xml:space="preserve"> ligeramente rezagados. Optimizar los servicios permite mejorar el valor aportado y percibido por el cliente y reducir costos operativos. Esto se debe a que recientes estudios han demostrado que cerca del 60% del tiempo de procesamiento de un servicio es desperdicio o actividades que no agregan valor. Con la administración de procesos de servicios mediante el uso de la filosofía Lean y sus herramientas, las organizaciones son capaces de identificar y eliminar de manera sistemática todas aquellas actividades que no agregan valor, logrando un incremento en su productividad y una drástica reducción de tiempos de espera de sus clientes.</w:t>
      </w:r>
    </w:p>
    <w:p w14:paraId="67B0BD2C" w14:textId="77777777" w:rsidR="00B465E6" w:rsidRPr="00861686" w:rsidRDefault="00B465E6" w:rsidP="003E56A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02562851" w14:textId="77777777" w:rsidR="005E2953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>A continuación, algunos de los beneficios que obtendría al especializarme en</w:t>
      </w:r>
      <w:r w:rsidR="0059250F">
        <w:rPr>
          <w:rFonts w:ascii="Calibri" w:eastAsia="Times New Roman" w:hAnsi="Calibri" w:cs="Calibri"/>
          <w:i/>
          <w:iCs/>
          <w:color w:val="000000"/>
          <w:lang w:val="es-ES"/>
        </w:rPr>
        <w:t xml:space="preserve"> </w:t>
      </w:r>
      <w:r w:rsidR="003F7842" w:rsidRPr="005B436F">
        <w:rPr>
          <w:rFonts w:ascii="Calibri" w:eastAsia="Times New Roman" w:hAnsi="Calibri" w:cs="Calibri"/>
          <w:color w:val="000000"/>
          <w:lang w:val="es-ES"/>
        </w:rPr>
        <w:t>L</w:t>
      </w:r>
      <w:r w:rsidR="0059250F" w:rsidRPr="005B436F">
        <w:rPr>
          <w:rFonts w:ascii="Calibri" w:eastAsia="Times New Roman" w:hAnsi="Calibri" w:cs="Calibri"/>
          <w:color w:val="000000"/>
          <w:lang w:val="es-ES"/>
        </w:rPr>
        <w:t xml:space="preserve">ean </w:t>
      </w:r>
      <w:proofErr w:type="spellStart"/>
      <w:r w:rsidR="003F7842" w:rsidRPr="005B436F">
        <w:rPr>
          <w:rFonts w:ascii="Calibri" w:eastAsia="Times New Roman" w:hAnsi="Calibri" w:cs="Calibri"/>
          <w:color w:val="000000"/>
          <w:lang w:val="es-ES"/>
        </w:rPr>
        <w:t>S</w:t>
      </w:r>
      <w:r w:rsidR="0059250F" w:rsidRPr="005B436F">
        <w:rPr>
          <w:rFonts w:ascii="Calibri" w:eastAsia="Times New Roman" w:hAnsi="Calibri" w:cs="Calibri"/>
          <w:color w:val="000000"/>
          <w:lang w:val="es-ES"/>
        </w:rPr>
        <w:t>ervices</w:t>
      </w:r>
      <w:proofErr w:type="spellEnd"/>
      <w:r w:rsidR="006D758F">
        <w:rPr>
          <w:rFonts w:ascii="Calibri" w:eastAsia="Times New Roman" w:hAnsi="Calibri" w:cs="Calibri"/>
          <w:color w:val="000000"/>
          <w:lang w:val="es-ES"/>
        </w:rPr>
        <w:t>:</w:t>
      </w:r>
    </w:p>
    <w:p w14:paraId="3E554B0C" w14:textId="77777777" w:rsidR="00103B86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92CD7DC" w14:textId="77777777" w:rsidR="000A0885" w:rsidRDefault="0059250F" w:rsidP="006D758F">
      <w:pPr>
        <w:pStyle w:val="ListParagraph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Obtendré u</w:t>
      </w:r>
      <w:r w:rsidRPr="0059250F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n enfoque de pensamiento esbelto a la hora de gestionar procesos de servicio a través de la filosofía </w:t>
      </w:r>
      <w:r w:rsidRPr="005B436F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Lean</w:t>
      </w:r>
      <w:r w:rsidR="000A0885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78621538" w14:textId="77777777" w:rsidR="00101C6E" w:rsidRPr="00101C6E" w:rsidRDefault="0059250F" w:rsidP="00101C6E">
      <w:pPr>
        <w:pStyle w:val="ListParagraph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Desarrollaré </w:t>
      </w:r>
      <w:r w:rsidRPr="0059250F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la habilidad para identificar y diagramar procesos de servicios transversales de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la</w:t>
      </w:r>
      <w:r w:rsidRPr="0059250F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organización con el uso de </w:t>
      </w:r>
      <w:r w:rsidRPr="005B436F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software</w:t>
      </w:r>
      <w:r w:rsidRPr="0059250F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especializado</w:t>
      </w:r>
      <w:r w:rsidR="00101C6E" w:rsidRPr="00101C6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. </w:t>
      </w:r>
    </w:p>
    <w:p w14:paraId="65D500AC" w14:textId="77777777" w:rsidR="00101C6E" w:rsidRDefault="0059250F" w:rsidP="00101C6E">
      <w:pPr>
        <w:pStyle w:val="ListParagraph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Conoceré e identificaré </w:t>
      </w:r>
      <w:r w:rsidRPr="0059250F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los “desperdicios” en los procesos de servicios y ser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59250F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cap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az</w:t>
      </w:r>
      <w:r w:rsidRPr="0059250F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de proponer mejoras mediante el uso de herramientas </w:t>
      </w:r>
      <w:r w:rsidRPr="005B436F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Lean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3787C617" w14:textId="77777777" w:rsidR="0059250F" w:rsidRDefault="0059250F" w:rsidP="00101C6E">
      <w:pPr>
        <w:pStyle w:val="ListParagraph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Aprenderé </w:t>
      </w:r>
      <w:r w:rsidRPr="0059250F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cómo analizar procesos de servicios y validar sus propuestas de mejoras mediante el uso de simuladores de procesos especializados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6EC720A4" w14:textId="77777777" w:rsidR="0059250F" w:rsidRPr="00101C6E" w:rsidRDefault="0059250F" w:rsidP="00101C6E">
      <w:pPr>
        <w:pStyle w:val="ListParagraph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Identificaré y evaluaré </w:t>
      </w:r>
      <w:r w:rsidRPr="0059250F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los diferentes riesgos en los procesos de servicios y generar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59250F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estrategias para su mitigación como parte de la mejora de procesos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683C2DEF" w14:textId="77777777" w:rsidR="006D758F" w:rsidRPr="00416AAA" w:rsidRDefault="006D758F" w:rsidP="006D758F">
      <w:pPr>
        <w:pStyle w:val="ListParagraph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</w:p>
    <w:p w14:paraId="67BB1B7D" w14:textId="77777777" w:rsidR="00146F57" w:rsidRPr="00416AAA" w:rsidRDefault="00EA649B" w:rsidP="00103B86">
      <w:pPr>
        <w:jc w:val="both"/>
        <w:rPr>
          <w:rFonts w:ascii="Calibri" w:eastAsia="Times New Roman" w:hAnsi="Calibri" w:cs="Calibri"/>
          <w:color w:val="000000"/>
          <w:lang w:val="es-ES"/>
        </w:rPr>
      </w:pPr>
      <w:r w:rsidRPr="00416AAA">
        <w:rPr>
          <w:rFonts w:ascii="Calibri" w:eastAsia="Times New Roman" w:hAnsi="Calibri" w:cs="Calibri"/>
          <w:color w:val="000000"/>
          <w:lang w:val="es-ES"/>
        </w:rPr>
        <w:t>Dich</w:t>
      </w:r>
      <w:r w:rsidR="00782EE3" w:rsidRPr="00416AAA">
        <w:rPr>
          <w:rFonts w:ascii="Calibri" w:eastAsia="Times New Roman" w:hAnsi="Calibri" w:cs="Calibri"/>
          <w:color w:val="000000"/>
          <w:lang w:val="es-ES"/>
        </w:rPr>
        <w:t xml:space="preserve">o </w:t>
      </w:r>
      <w:r w:rsidR="005D3FEE" w:rsidRPr="005B436F">
        <w:rPr>
          <w:rFonts w:ascii="Calibri" w:eastAsia="Times New Roman" w:hAnsi="Calibri" w:cs="Calibri"/>
          <w:color w:val="000000"/>
          <w:lang w:val="es-ES"/>
        </w:rPr>
        <w:t>workshop</w:t>
      </w:r>
      <w:r w:rsidR="00834C8E" w:rsidRPr="00416AAA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103B86">
        <w:rPr>
          <w:rFonts w:ascii="Calibri" w:eastAsia="Times New Roman" w:hAnsi="Calibri" w:cs="Calibri"/>
          <w:color w:val="000000"/>
          <w:lang w:val="es-ES"/>
        </w:rPr>
        <w:t xml:space="preserve">requiere </w:t>
      </w:r>
      <w:r w:rsidRPr="00416AAA">
        <w:rPr>
          <w:rFonts w:ascii="Calibri" w:eastAsia="Times New Roman" w:hAnsi="Calibri" w:cs="Calibri"/>
          <w:color w:val="000000"/>
          <w:lang w:val="es-ES"/>
        </w:rPr>
        <w:t>de un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>a inversión de </w:t>
      </w:r>
      <w:r w:rsidR="00195C0F" w:rsidRPr="005B436F">
        <w:rPr>
          <w:rFonts w:ascii="Calibri" w:eastAsia="Times New Roman" w:hAnsi="Calibri" w:cs="Calibri"/>
          <w:color w:val="000000"/>
          <w:lang w:val="es-ES"/>
        </w:rPr>
        <w:t xml:space="preserve">US$ </w:t>
      </w:r>
      <w:r w:rsidR="005D3FEE" w:rsidRPr="005B436F">
        <w:rPr>
          <w:rFonts w:ascii="Calibri" w:eastAsia="Times New Roman" w:hAnsi="Calibri" w:cs="Calibri"/>
          <w:color w:val="000000"/>
          <w:lang w:val="es-ES"/>
        </w:rPr>
        <w:t>34</w:t>
      </w:r>
      <w:r w:rsidR="00782EE3" w:rsidRPr="005B436F">
        <w:rPr>
          <w:rFonts w:ascii="Calibri" w:eastAsia="Times New Roman" w:hAnsi="Calibri" w:cs="Calibri"/>
          <w:color w:val="000000"/>
          <w:lang w:val="es-ES"/>
        </w:rPr>
        <w:t>5</w:t>
      </w:r>
      <w:r w:rsidR="00195C0F" w:rsidRPr="005B436F">
        <w:rPr>
          <w:rFonts w:ascii="Calibri" w:eastAsia="Times New Roman" w:hAnsi="Calibri" w:cs="Calibri"/>
          <w:color w:val="000000"/>
          <w:lang w:val="es-ES"/>
        </w:rPr>
        <w:t>.00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 xml:space="preserve">, </w:t>
      </w:r>
      <w:r w:rsidR="00103B86">
        <w:rPr>
          <w:rFonts w:ascii="Calibri" w:eastAsia="Times New Roman" w:hAnsi="Calibri" w:cs="Calibri"/>
          <w:color w:val="000000"/>
          <w:lang w:val="es-ES"/>
        </w:rPr>
        <w:t xml:space="preserve">y </w:t>
      </w:r>
      <w:r w:rsidR="005D3FEE">
        <w:rPr>
          <w:rFonts w:ascii="Calibri" w:eastAsia="Times New Roman" w:hAnsi="Calibri" w:cs="Calibri"/>
          <w:color w:val="000000"/>
          <w:lang w:val="es-ES"/>
        </w:rPr>
        <w:t>al concluir el mismo</w:t>
      </w:r>
      <w:r w:rsidR="00E70D8F">
        <w:rPr>
          <w:rFonts w:ascii="Calibri" w:eastAsia="Times New Roman" w:hAnsi="Calibri" w:cs="Calibri"/>
          <w:color w:val="000000"/>
          <w:lang w:val="es-ES"/>
        </w:rPr>
        <w:t>,</w:t>
      </w:r>
      <w:r w:rsidR="00146F57" w:rsidRPr="00416AAA">
        <w:rPr>
          <w:rFonts w:ascii="Calibri" w:eastAsia="Times New Roman" w:hAnsi="Calibri" w:cs="Calibri"/>
          <w:color w:val="000000"/>
          <w:lang w:val="es-ES"/>
        </w:rPr>
        <w:t xml:space="preserve"> compartiré los </w:t>
      </w:r>
      <w:r w:rsidR="00EB4605" w:rsidRPr="00416AAA">
        <w:rPr>
          <w:rFonts w:ascii="Calibri" w:eastAsia="Times New Roman" w:hAnsi="Calibri" w:cs="Calibri"/>
          <w:color w:val="000000"/>
          <w:lang w:val="es-ES"/>
        </w:rPr>
        <w:t>puntos claves del evento</w:t>
      </w:r>
      <w:r w:rsidR="00146F57" w:rsidRPr="00416AAA">
        <w:rPr>
          <w:rFonts w:ascii="Calibri" w:eastAsia="Times New Roman" w:hAnsi="Calibri" w:cs="Calibri"/>
          <w:color w:val="000000"/>
          <w:lang w:val="es-ES"/>
        </w:rPr>
        <w:t>, incluidos aquellos que podemos implementar de inmediato para comenzar a mejorar nuestra empresa.</w:t>
      </w:r>
    </w:p>
    <w:p w14:paraId="101A794F" w14:textId="77777777" w:rsidR="00146F57" w:rsidRPr="00416AAA" w:rsidRDefault="00146F57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2AC7894" w14:textId="77777777" w:rsidR="00103B86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>Apreciaría su aprobación, si tiene alguna pregunta</w:t>
      </w:r>
      <w:r w:rsidR="005D3FEE">
        <w:rPr>
          <w:rFonts w:ascii="Calibri" w:eastAsia="Times New Roman" w:hAnsi="Calibri" w:cs="Calibri"/>
          <w:color w:val="000000"/>
          <w:lang w:val="es-ES"/>
        </w:rPr>
        <w:t>, por favor,</w:t>
      </w:r>
      <w:r w:rsidRPr="00103B86">
        <w:rPr>
          <w:rFonts w:ascii="Calibri" w:eastAsia="Times New Roman" w:hAnsi="Calibri" w:cs="Calibri"/>
          <w:color w:val="000000"/>
          <w:lang w:val="es-ES"/>
        </w:rPr>
        <w:t xml:space="preserve"> déjeme saber.</w:t>
      </w:r>
    </w:p>
    <w:p w14:paraId="0D9ABE67" w14:textId="77777777" w:rsidR="00103B86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048739D5" w14:textId="77777777" w:rsidR="00103B86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>Atentamente,</w:t>
      </w:r>
    </w:p>
    <w:p w14:paraId="52C24DA3" w14:textId="77777777" w:rsidR="005F5EBB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103B86">
        <w:rPr>
          <w:rFonts w:ascii="Calibri" w:eastAsia="Times New Roman" w:hAnsi="Calibri" w:cs="Calibri"/>
          <w:i/>
          <w:iCs/>
          <w:color w:val="000000"/>
          <w:lang w:val="es-ES"/>
        </w:rPr>
        <w:t>&lt;Insertar Nombre&gt;</w:t>
      </w:r>
    </w:p>
    <w:sectPr w:rsidR="005F5EBB" w:rsidRPr="00103B86" w:rsidSect="004D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067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F151EC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E206D24"/>
    <w:multiLevelType w:val="multilevel"/>
    <w:tmpl w:val="BD944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58D0D7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D0534DE"/>
    <w:multiLevelType w:val="multilevel"/>
    <w:tmpl w:val="E44A9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49F4D1E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B7A52E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18E0B60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6024819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B940C20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DCA47C3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FB20691"/>
    <w:multiLevelType w:val="multilevel"/>
    <w:tmpl w:val="E44A9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47D6219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4B95355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C187360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F676F9F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0F"/>
    <w:rsid w:val="00006510"/>
    <w:rsid w:val="0001220F"/>
    <w:rsid w:val="0003650D"/>
    <w:rsid w:val="00051F62"/>
    <w:rsid w:val="000A0885"/>
    <w:rsid w:val="000E2D4A"/>
    <w:rsid w:val="00101C6E"/>
    <w:rsid w:val="00103B86"/>
    <w:rsid w:val="00146F57"/>
    <w:rsid w:val="00195C0F"/>
    <w:rsid w:val="001A5046"/>
    <w:rsid w:val="001A64D7"/>
    <w:rsid w:val="001C263E"/>
    <w:rsid w:val="001D6F72"/>
    <w:rsid w:val="001F5DBF"/>
    <w:rsid w:val="002332BB"/>
    <w:rsid w:val="00234CF2"/>
    <w:rsid w:val="00254005"/>
    <w:rsid w:val="00261806"/>
    <w:rsid w:val="002671AA"/>
    <w:rsid w:val="00277072"/>
    <w:rsid w:val="002A2B3F"/>
    <w:rsid w:val="00305563"/>
    <w:rsid w:val="00362D79"/>
    <w:rsid w:val="00391656"/>
    <w:rsid w:val="003B44F2"/>
    <w:rsid w:val="003E2E74"/>
    <w:rsid w:val="003E3B6B"/>
    <w:rsid w:val="003E56A6"/>
    <w:rsid w:val="003F7842"/>
    <w:rsid w:val="004118C3"/>
    <w:rsid w:val="00416AAA"/>
    <w:rsid w:val="004216DF"/>
    <w:rsid w:val="00441DC2"/>
    <w:rsid w:val="004613A4"/>
    <w:rsid w:val="0047544D"/>
    <w:rsid w:val="00482DBF"/>
    <w:rsid w:val="004D1C62"/>
    <w:rsid w:val="004E059C"/>
    <w:rsid w:val="004F660F"/>
    <w:rsid w:val="00512457"/>
    <w:rsid w:val="00516AFF"/>
    <w:rsid w:val="005264FC"/>
    <w:rsid w:val="0057182D"/>
    <w:rsid w:val="005850FF"/>
    <w:rsid w:val="0059250F"/>
    <w:rsid w:val="005B436F"/>
    <w:rsid w:val="005C4C5A"/>
    <w:rsid w:val="005D1F8B"/>
    <w:rsid w:val="005D2FB7"/>
    <w:rsid w:val="005D3FEE"/>
    <w:rsid w:val="005E2953"/>
    <w:rsid w:val="005F251F"/>
    <w:rsid w:val="005F5EBB"/>
    <w:rsid w:val="00611B22"/>
    <w:rsid w:val="00615AAF"/>
    <w:rsid w:val="00635AC1"/>
    <w:rsid w:val="00664096"/>
    <w:rsid w:val="006A3595"/>
    <w:rsid w:val="006A409B"/>
    <w:rsid w:val="006D758F"/>
    <w:rsid w:val="00720E2D"/>
    <w:rsid w:val="00726130"/>
    <w:rsid w:val="007561F8"/>
    <w:rsid w:val="00763BC7"/>
    <w:rsid w:val="007752E0"/>
    <w:rsid w:val="00782EE3"/>
    <w:rsid w:val="007A12B6"/>
    <w:rsid w:val="007A65B1"/>
    <w:rsid w:val="007C05FD"/>
    <w:rsid w:val="007D010D"/>
    <w:rsid w:val="007D1878"/>
    <w:rsid w:val="00834C8E"/>
    <w:rsid w:val="0083709A"/>
    <w:rsid w:val="00861686"/>
    <w:rsid w:val="00870B6C"/>
    <w:rsid w:val="008B7D4B"/>
    <w:rsid w:val="00901159"/>
    <w:rsid w:val="0094047D"/>
    <w:rsid w:val="00942508"/>
    <w:rsid w:val="009950A5"/>
    <w:rsid w:val="009A1571"/>
    <w:rsid w:val="009B5A70"/>
    <w:rsid w:val="009C7C2F"/>
    <w:rsid w:val="00A00F15"/>
    <w:rsid w:val="00A454A5"/>
    <w:rsid w:val="00A5674B"/>
    <w:rsid w:val="00A84966"/>
    <w:rsid w:val="00A97685"/>
    <w:rsid w:val="00AE50E4"/>
    <w:rsid w:val="00B12A2D"/>
    <w:rsid w:val="00B465E6"/>
    <w:rsid w:val="00B62B1E"/>
    <w:rsid w:val="00BC64EE"/>
    <w:rsid w:val="00BC7F0A"/>
    <w:rsid w:val="00BD266F"/>
    <w:rsid w:val="00BD5D25"/>
    <w:rsid w:val="00BE24C7"/>
    <w:rsid w:val="00BE655D"/>
    <w:rsid w:val="00C35EE8"/>
    <w:rsid w:val="00C47FA4"/>
    <w:rsid w:val="00C50842"/>
    <w:rsid w:val="00C66CDE"/>
    <w:rsid w:val="00CA333D"/>
    <w:rsid w:val="00CB6E91"/>
    <w:rsid w:val="00CE3AC3"/>
    <w:rsid w:val="00CE52B7"/>
    <w:rsid w:val="00D35BD8"/>
    <w:rsid w:val="00D953B7"/>
    <w:rsid w:val="00DC16AE"/>
    <w:rsid w:val="00DD2E50"/>
    <w:rsid w:val="00DF4C07"/>
    <w:rsid w:val="00E159D1"/>
    <w:rsid w:val="00E568F7"/>
    <w:rsid w:val="00E6476A"/>
    <w:rsid w:val="00E70D8F"/>
    <w:rsid w:val="00EA649B"/>
    <w:rsid w:val="00EB4605"/>
    <w:rsid w:val="00ED3740"/>
    <w:rsid w:val="00F0720C"/>
    <w:rsid w:val="00F4285C"/>
    <w:rsid w:val="00F46D3C"/>
    <w:rsid w:val="00F71ADC"/>
    <w:rsid w:val="00FA2356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1BDE5"/>
  <w15:chartTrackingRefBased/>
  <w15:docId w15:val="{FC54E74E-9A43-5846-938E-C7B646B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C6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1C6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1C62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E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</w:rPr>
  </w:style>
  <w:style w:type="paragraph" w:styleId="NormalWeb">
    <w:name w:val="Normal (Web)"/>
    <w:basedOn w:val="Normal"/>
    <w:uiPriority w:val="99"/>
    <w:semiHidden/>
    <w:unhideWhenUsed/>
    <w:rsid w:val="00195C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95C0F"/>
  </w:style>
  <w:style w:type="character" w:styleId="Hyperlink">
    <w:name w:val="Hyperlink"/>
    <w:basedOn w:val="DefaultParagraphFont"/>
    <w:uiPriority w:val="99"/>
    <w:unhideWhenUsed/>
    <w:rsid w:val="00195C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4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6F5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E2E7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047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s.com.do/" TargetMode="External"/><Relationship Id="rId5" Type="http://schemas.openxmlformats.org/officeDocument/2006/relationships/hyperlink" Target="https://intras.com.do/eventos/4874/lean-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[Est - IND] Jorge Valverde, Jinny Elisabet</dc:creator>
  <cp:keywords/>
  <dc:description/>
  <cp:lastModifiedBy>Rosalia De Moya</cp:lastModifiedBy>
  <cp:revision>6</cp:revision>
  <dcterms:created xsi:type="dcterms:W3CDTF">2020-12-20T01:57:00Z</dcterms:created>
  <dcterms:modified xsi:type="dcterms:W3CDTF">2021-01-30T23:43:00Z</dcterms:modified>
</cp:coreProperties>
</file>