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21FD63AF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 w:rsidRPr="00990993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7014B9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Pr="00552D73">
        <w:rPr>
          <w:rFonts w:ascii="Calibri" w:eastAsia="Times New Roman" w:hAnsi="Calibri" w:cs="Calibri"/>
          <w:color w:val="000000"/>
          <w:lang w:val="es-ES"/>
        </w:rPr>
        <w:t>: “</w:t>
      </w:r>
      <w:hyperlink r:id="rId5" w:history="1">
        <w:r w:rsidR="00A10C81" w:rsidRPr="007261DB">
          <w:rPr>
            <w:rStyle w:val="Hyperlink"/>
            <w:rFonts w:ascii="Calibri" w:hAnsi="Calibri" w:cs="Calibri"/>
            <w:lang w:val="es-DO"/>
          </w:rPr>
          <w:t>Técnicas y Habilidades Clave para Presentaciones Virtuales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” que ofrece la empresa </w:t>
      </w:r>
      <w:hyperlink r:id="rId6" w:history="1">
        <w:r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el </w:t>
      </w:r>
      <w:r w:rsidR="004F799B">
        <w:rPr>
          <w:rFonts w:ascii="Calibri" w:eastAsia="Times New Roman" w:hAnsi="Calibri" w:cs="Calibri"/>
          <w:color w:val="000000"/>
          <w:lang w:val="es-ES"/>
        </w:rPr>
        <w:t>&lt;</w:t>
      </w:r>
      <w:r w:rsidR="004F799B">
        <w:rPr>
          <w:rFonts w:ascii="Calibri" w:eastAsia="Times New Roman" w:hAnsi="Calibri" w:cs="Calibri"/>
          <w:i/>
          <w:iCs/>
          <w:color w:val="000000"/>
          <w:lang w:val="es-ES"/>
        </w:rPr>
        <w:t>Fecha del evento&gt;</w:t>
      </w:r>
      <w:r w:rsidRPr="00552D73">
        <w:rPr>
          <w:rFonts w:ascii="Calibri" w:eastAsia="Times New Roman" w:hAnsi="Calibri" w:cs="Calibri"/>
          <w:color w:val="000000"/>
          <w:lang w:val="es-ES"/>
        </w:rPr>
        <w:t>.</w:t>
      </w:r>
    </w:p>
    <w:p w14:paraId="46FA1B69" w14:textId="03FA7120" w:rsidR="009E4CA0" w:rsidRDefault="009E4CA0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D866D7A" w14:textId="792C6C94" w:rsidR="00713359" w:rsidRDefault="00A10C81" w:rsidP="00A10C81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L</w:t>
      </w:r>
      <w:r w:rsidRPr="00A10C81">
        <w:rPr>
          <w:rFonts w:ascii="Calibri" w:eastAsia="Times New Roman" w:hAnsi="Calibri" w:cs="Calibri"/>
          <w:color w:val="000000"/>
          <w:lang w:val="es-ES"/>
        </w:rPr>
        <w:t>as presentaciones,</w:t>
      </w:r>
      <w:r w:rsidRPr="00990993">
        <w:rPr>
          <w:rFonts w:ascii="Calibri" w:eastAsia="Times New Roman" w:hAnsi="Calibri" w:cs="Calibri"/>
          <w:i/>
          <w:iCs/>
          <w:color w:val="000000"/>
          <w:lang w:val="es-ES"/>
        </w:rPr>
        <w:t xml:space="preserve"> webinars</w:t>
      </w:r>
      <w:r w:rsidR="00990993">
        <w:rPr>
          <w:rFonts w:ascii="Calibri" w:eastAsia="Times New Roman" w:hAnsi="Calibri" w:cs="Calibri"/>
          <w:color w:val="000000"/>
          <w:lang w:val="es-ES"/>
        </w:rPr>
        <w:t xml:space="preserve"> y</w:t>
      </w:r>
      <w:r w:rsidRPr="00A10C81">
        <w:rPr>
          <w:rFonts w:ascii="Calibri" w:eastAsia="Times New Roman" w:hAnsi="Calibri" w:cs="Calibri"/>
          <w:color w:val="000000"/>
          <w:lang w:val="es-ES"/>
        </w:rPr>
        <w:t xml:space="preserve"> videoconferencias, ya sean en tiempo real o en diferido, son hoy una herramienta imprescindible para la relación con los distintos públicos y de su éxito dependen la imagen de la marca, el rendimiento de un equipo o los resultados comerciales. Desde técnicos a altos directivos, pasando por todos los niveles y departamentos de la compañía, la habilidad para hablar en público es una de las </w:t>
      </w:r>
      <w:r w:rsidRPr="007261DB">
        <w:rPr>
          <w:rFonts w:ascii="Calibri" w:eastAsia="Times New Roman" w:hAnsi="Calibri" w:cs="Calibri"/>
          <w:i/>
          <w:color w:val="000000"/>
          <w:lang w:val="es-ES"/>
        </w:rPr>
        <w:t>soft skills</w:t>
      </w:r>
      <w:r w:rsidRPr="00A10C81">
        <w:rPr>
          <w:rFonts w:ascii="Calibri" w:eastAsia="Times New Roman" w:hAnsi="Calibri" w:cs="Calibri"/>
          <w:color w:val="000000"/>
          <w:lang w:val="es-ES"/>
        </w:rPr>
        <w:t xml:space="preserve"> más valoradas. Y ahora, se tienen que dominar ambos entornos: presencial y virtual.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A10C81">
        <w:rPr>
          <w:rFonts w:ascii="Calibri" w:eastAsia="Times New Roman" w:hAnsi="Calibri" w:cs="Calibri"/>
          <w:color w:val="000000"/>
          <w:lang w:val="es-ES"/>
        </w:rPr>
        <w:t>Pero hay que tener en cuenta que el medio condiciona y mucho, la relación con la audiencia. Se necesitan técnicas específicas y exige el dominio de las herramientas tecnológicas. La persuasión mediada por la computadora tiene su propio carácter. Y el resultado tiene que ser profesional.</w:t>
      </w:r>
    </w:p>
    <w:p w14:paraId="1922BB76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7E650C" w14:textId="7BC8C88E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especializarme en </w:t>
      </w:r>
      <w:r w:rsidR="00A10C81">
        <w:rPr>
          <w:rFonts w:ascii="Calibri" w:eastAsia="Times New Roman" w:hAnsi="Calibri" w:cs="Calibri"/>
          <w:color w:val="000000"/>
          <w:lang w:val="es-ES"/>
        </w:rPr>
        <w:t>presentaciones virtuales</w:t>
      </w:r>
      <w:r>
        <w:rPr>
          <w:rFonts w:ascii="Calibri" w:eastAsia="Times New Roman" w:hAnsi="Calibri" w:cs="Calibri"/>
          <w:color w:val="000000"/>
          <w:lang w:val="es-ES"/>
        </w:rPr>
        <w:t>:</w:t>
      </w:r>
    </w:p>
    <w:p w14:paraId="5FF76CA0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28B91EE" w14:textId="1D13C2DD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 sobre la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importancia de la calidad de las presentaciones virtuales, por la imagen del propio ponente y de la marca que representa. </w:t>
      </w:r>
    </w:p>
    <w:p w14:paraId="4F6A4BAD" w14:textId="2574DFCE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Entenderé las 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diferencias, caracter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í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sticas y exigencias distintas entre las presentaciones presenciales y virtuales.</w:t>
      </w:r>
    </w:p>
    <w:p w14:paraId="3BE5FB1F" w14:textId="2F9B0B01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Comprenderé c</w:t>
      </w:r>
      <w:r w:rsidR="0099099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mo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gestionar las creencias limitantes hacia el formato digital. </w:t>
      </w:r>
    </w:p>
    <w:p w14:paraId="00DFB4D9" w14:textId="201A4FC3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P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racticar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las mejores metodolog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í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as de preparaci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n, as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í 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como fomentar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 creatividad.</w:t>
      </w:r>
    </w:p>
    <w:p w14:paraId="2129A17B" w14:textId="282F25FF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las plataformas, formatos y herramientas m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á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 eficaces para presentaciones virtuales.</w:t>
      </w:r>
    </w:p>
    <w:p w14:paraId="5524AB73" w14:textId="292A51CC" w:rsidR="00A10C81" w:rsidRPr="00A10C81" w:rsidRDefault="00A10C81" w:rsidP="00A10C8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Desarrollar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las habilidades de comunicaci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y su capacidad de conexi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A10C8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con la audiencia.</w:t>
      </w:r>
    </w:p>
    <w:p w14:paraId="60826955" w14:textId="7AD22FDB" w:rsidR="00552D73" w:rsidRPr="00134D25" w:rsidRDefault="00552D73" w:rsidP="00A10C81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5FD9E751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4C06DD" w:rsidRPr="00990993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requiere de una inversión de 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6136CB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34</w:t>
      </w:r>
      <w:r w:rsidR="00A10C81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3275A814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990993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4F799B">
        <w:rPr>
          <w:rFonts w:ascii="Calibri" w:eastAsia="Times New Roman" w:hAnsi="Calibri" w:cs="Calibri"/>
          <w:color w:val="000000"/>
          <w:lang w:val="es-ES"/>
        </w:rPr>
        <w:t>por favor</w:t>
      </w:r>
      <w:r w:rsidR="00990993">
        <w:rPr>
          <w:rFonts w:ascii="Calibri" w:eastAsia="Times New Roman" w:hAnsi="Calibri" w:cs="Calibri"/>
          <w:color w:val="000000"/>
          <w:lang w:val="es-ES"/>
        </w:rPr>
        <w:t>,</w:t>
      </w:r>
      <w:r w:rsidR="004F799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ED8D17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EE9BBCB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B1"/>
    <w:rsid w:val="00134D25"/>
    <w:rsid w:val="00191CD0"/>
    <w:rsid w:val="00252FB1"/>
    <w:rsid w:val="002817BF"/>
    <w:rsid w:val="00343718"/>
    <w:rsid w:val="003800AA"/>
    <w:rsid w:val="003B7C39"/>
    <w:rsid w:val="003E5970"/>
    <w:rsid w:val="0040447D"/>
    <w:rsid w:val="004C06DD"/>
    <w:rsid w:val="004D1C62"/>
    <w:rsid w:val="004D4B18"/>
    <w:rsid w:val="004F799B"/>
    <w:rsid w:val="00552D73"/>
    <w:rsid w:val="006136CB"/>
    <w:rsid w:val="006874B4"/>
    <w:rsid w:val="00695276"/>
    <w:rsid w:val="006B3CB8"/>
    <w:rsid w:val="007014B9"/>
    <w:rsid w:val="00713359"/>
    <w:rsid w:val="007254DB"/>
    <w:rsid w:val="007261DB"/>
    <w:rsid w:val="00745D90"/>
    <w:rsid w:val="00855A56"/>
    <w:rsid w:val="008960B1"/>
    <w:rsid w:val="008B61A2"/>
    <w:rsid w:val="009014C5"/>
    <w:rsid w:val="00970580"/>
    <w:rsid w:val="00987CC1"/>
    <w:rsid w:val="00990993"/>
    <w:rsid w:val="009E2B60"/>
    <w:rsid w:val="009E4CA0"/>
    <w:rsid w:val="00A10C81"/>
    <w:rsid w:val="00B067F5"/>
    <w:rsid w:val="00B41650"/>
    <w:rsid w:val="00B91137"/>
    <w:rsid w:val="00C40682"/>
    <w:rsid w:val="00CC5187"/>
    <w:rsid w:val="00CD0B9C"/>
    <w:rsid w:val="00D1719D"/>
    <w:rsid w:val="00D3688F"/>
    <w:rsid w:val="00D55598"/>
    <w:rsid w:val="00E71ED6"/>
    <w:rsid w:val="00F010D7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79/tecnicas-y-habilidades-clave-para-presentaciones-virtu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Laura Rosario</cp:lastModifiedBy>
  <cp:revision>4</cp:revision>
  <dcterms:created xsi:type="dcterms:W3CDTF">2020-07-20T20:30:00Z</dcterms:created>
  <dcterms:modified xsi:type="dcterms:W3CDTF">2020-12-18T00:13:00Z</dcterms:modified>
</cp:coreProperties>
</file>